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950" w:rsidRPr="00AD6704" w:rsidRDefault="00AD6704" w:rsidP="00A53C84">
      <w:pPr>
        <w:spacing w:after="0" w:line="480" w:lineRule="auto"/>
        <w:jc w:val="center"/>
        <w:rPr>
          <w:rFonts w:ascii="Times New Roman" w:hAnsi="Times New Roman" w:cs="Times New Roman"/>
          <w:b/>
          <w:sz w:val="24"/>
        </w:rPr>
      </w:pPr>
      <w:r w:rsidRPr="00AD6704">
        <w:rPr>
          <w:rFonts w:ascii="Times New Roman" w:hAnsi="Times New Roman" w:cs="Times New Roman"/>
          <w:b/>
          <w:sz w:val="24"/>
        </w:rPr>
        <w:t>BAB III</w:t>
      </w:r>
    </w:p>
    <w:p w:rsidR="00AD6704" w:rsidRPr="00AD6704" w:rsidRDefault="00AD6704" w:rsidP="00A53C84">
      <w:pPr>
        <w:spacing w:after="0" w:line="480" w:lineRule="auto"/>
        <w:jc w:val="center"/>
        <w:rPr>
          <w:rFonts w:ascii="Times New Roman" w:hAnsi="Times New Roman" w:cs="Times New Roman"/>
          <w:b/>
          <w:sz w:val="24"/>
        </w:rPr>
      </w:pPr>
      <w:r w:rsidRPr="00AD6704">
        <w:rPr>
          <w:rFonts w:ascii="Times New Roman" w:hAnsi="Times New Roman" w:cs="Times New Roman"/>
          <w:b/>
          <w:sz w:val="24"/>
        </w:rPr>
        <w:t>OBJEK DAN METODE PENELITIAN</w:t>
      </w:r>
    </w:p>
    <w:p w:rsidR="005368EB" w:rsidRDefault="005368EB" w:rsidP="00A53C84">
      <w:pPr>
        <w:spacing w:after="0" w:line="480" w:lineRule="auto"/>
        <w:jc w:val="both"/>
        <w:rPr>
          <w:rFonts w:ascii="Times New Roman" w:hAnsi="Times New Roman" w:cs="Times New Roman"/>
          <w:b/>
          <w:sz w:val="24"/>
          <w:lang w:val="id-ID"/>
        </w:rPr>
      </w:pPr>
    </w:p>
    <w:p w:rsidR="00AD6704" w:rsidRPr="005368EB" w:rsidRDefault="005368EB" w:rsidP="00A53C84">
      <w:pPr>
        <w:pStyle w:val="ListParagraph"/>
        <w:numPr>
          <w:ilvl w:val="1"/>
          <w:numId w:val="22"/>
        </w:numPr>
        <w:spacing w:after="0" w:line="480" w:lineRule="auto"/>
        <w:jc w:val="both"/>
        <w:rPr>
          <w:rFonts w:ascii="Times New Roman" w:hAnsi="Times New Roman" w:cs="Times New Roman"/>
          <w:b/>
          <w:sz w:val="24"/>
        </w:rPr>
      </w:pPr>
      <w:r>
        <w:rPr>
          <w:rFonts w:ascii="Times New Roman" w:hAnsi="Times New Roman" w:cs="Times New Roman"/>
          <w:b/>
          <w:sz w:val="24"/>
          <w:lang w:val="id-ID"/>
        </w:rPr>
        <w:t xml:space="preserve"> </w:t>
      </w:r>
      <w:r>
        <w:rPr>
          <w:rFonts w:ascii="Times New Roman" w:hAnsi="Times New Roman" w:cs="Times New Roman"/>
          <w:b/>
          <w:sz w:val="24"/>
          <w:lang w:val="id-ID"/>
        </w:rPr>
        <w:tab/>
      </w:r>
      <w:r w:rsidR="00AD6704" w:rsidRPr="005368EB">
        <w:rPr>
          <w:rFonts w:ascii="Times New Roman" w:hAnsi="Times New Roman" w:cs="Times New Roman"/>
          <w:b/>
          <w:sz w:val="24"/>
        </w:rPr>
        <w:t>Objek Penelitian</w:t>
      </w:r>
    </w:p>
    <w:p w:rsidR="00F315FC" w:rsidRDefault="00C42307" w:rsidP="00A53C84">
      <w:pPr>
        <w:spacing w:after="0" w:line="480" w:lineRule="auto"/>
        <w:ind w:firstLine="720"/>
        <w:jc w:val="both"/>
        <w:rPr>
          <w:rFonts w:ascii="Times New Roman" w:hAnsi="Times New Roman" w:cs="Times New Roman"/>
          <w:sz w:val="24"/>
        </w:rPr>
      </w:pPr>
      <w:r w:rsidRPr="00C42307">
        <w:rPr>
          <w:rFonts w:ascii="Times New Roman" w:hAnsi="Times New Roman" w:cs="Times New Roman"/>
          <w:sz w:val="24"/>
        </w:rPr>
        <w:t xml:space="preserve">Menurut Sugiyono (2017:2), objek penelitian adalah sasaran ilmiah untuk mendapatkan data dengan tujuan dan kegunaan tertentu tentang sesuatu hal (variabel tertentu) objektif, valid dan </w:t>
      </w:r>
      <w:r w:rsidRPr="00C42307">
        <w:rPr>
          <w:rFonts w:ascii="Times New Roman" w:hAnsi="Times New Roman" w:cs="Times New Roman"/>
          <w:i/>
          <w:sz w:val="24"/>
        </w:rPr>
        <w:t>reliable</w:t>
      </w:r>
      <w:r w:rsidRPr="00C42307">
        <w:rPr>
          <w:rFonts w:ascii="Times New Roman" w:hAnsi="Times New Roman" w:cs="Times New Roman"/>
          <w:sz w:val="24"/>
        </w:rPr>
        <w:t xml:space="preserve">. Objek </w:t>
      </w:r>
      <w:r w:rsidR="00AD6704">
        <w:rPr>
          <w:rFonts w:ascii="Times New Roman" w:hAnsi="Times New Roman" w:cs="Times New Roman"/>
          <w:sz w:val="24"/>
        </w:rPr>
        <w:t xml:space="preserve">pada penelitian ini adalah </w:t>
      </w:r>
      <w:r w:rsidR="009D3A63" w:rsidRPr="009D3A63">
        <w:rPr>
          <w:rFonts w:ascii="Times New Roman" w:hAnsi="Times New Roman" w:cs="Times New Roman"/>
          <w:i/>
          <w:sz w:val="24"/>
        </w:rPr>
        <w:t>abnormal return</w:t>
      </w:r>
      <w:r w:rsidR="00AD6704">
        <w:rPr>
          <w:rFonts w:ascii="Times New Roman" w:hAnsi="Times New Roman" w:cs="Times New Roman"/>
          <w:sz w:val="24"/>
        </w:rPr>
        <w:t xml:space="preserve"> saham di perusahaan yang termasuk dalam JII (</w:t>
      </w:r>
      <w:r w:rsidR="00AD6704" w:rsidRPr="00AD6704">
        <w:rPr>
          <w:rFonts w:ascii="Times New Roman" w:hAnsi="Times New Roman" w:cs="Times New Roman"/>
          <w:i/>
          <w:sz w:val="24"/>
        </w:rPr>
        <w:t>Jakarta Islamic Index</w:t>
      </w:r>
      <w:r>
        <w:rPr>
          <w:rFonts w:ascii="Times New Roman" w:hAnsi="Times New Roman" w:cs="Times New Roman"/>
          <w:sz w:val="24"/>
        </w:rPr>
        <w:t>)</w:t>
      </w:r>
      <w:r w:rsidR="00AD6704">
        <w:rPr>
          <w:rFonts w:ascii="Times New Roman" w:hAnsi="Times New Roman" w:cs="Times New Roman"/>
          <w:sz w:val="24"/>
        </w:rPr>
        <w:t xml:space="preserve">. Penelitian ini dilakukan untuk meneliti </w:t>
      </w:r>
      <w:r w:rsidR="00F626CE">
        <w:rPr>
          <w:rFonts w:ascii="Times New Roman" w:hAnsi="Times New Roman" w:cs="Times New Roman"/>
          <w:sz w:val="24"/>
          <w:lang w:val="id-ID"/>
        </w:rPr>
        <w:t xml:space="preserve">pengaruh dari informasi arus kas dan </w:t>
      </w:r>
      <w:r w:rsidR="00F626CE">
        <w:rPr>
          <w:rFonts w:ascii="Times New Roman" w:hAnsi="Times New Roman" w:cs="Times New Roman"/>
          <w:i/>
          <w:sz w:val="24"/>
          <w:lang w:val="id-ID"/>
        </w:rPr>
        <w:t xml:space="preserve">size </w:t>
      </w:r>
      <w:r w:rsidR="00F626CE">
        <w:rPr>
          <w:rFonts w:ascii="Times New Roman" w:hAnsi="Times New Roman" w:cs="Times New Roman"/>
          <w:sz w:val="24"/>
          <w:lang w:val="id-ID"/>
        </w:rPr>
        <w:t>perusahaan</w:t>
      </w:r>
      <w:r w:rsidR="00AD6704">
        <w:rPr>
          <w:rFonts w:ascii="Times New Roman" w:hAnsi="Times New Roman" w:cs="Times New Roman"/>
          <w:sz w:val="24"/>
        </w:rPr>
        <w:t xml:space="preserve"> </w:t>
      </w:r>
      <w:r w:rsidR="00F626CE">
        <w:rPr>
          <w:rFonts w:ascii="Times New Roman" w:hAnsi="Times New Roman" w:cs="Times New Roman"/>
          <w:sz w:val="24"/>
        </w:rPr>
        <w:t xml:space="preserve">selama </w:t>
      </w:r>
      <w:r w:rsidR="00F626CE">
        <w:rPr>
          <w:rFonts w:ascii="Times New Roman" w:hAnsi="Times New Roman" w:cs="Times New Roman"/>
          <w:sz w:val="24"/>
          <w:lang w:val="id-ID"/>
        </w:rPr>
        <w:t>5</w:t>
      </w:r>
      <w:r w:rsidR="00F626CE">
        <w:rPr>
          <w:rFonts w:ascii="Times New Roman" w:hAnsi="Times New Roman" w:cs="Times New Roman"/>
          <w:sz w:val="24"/>
        </w:rPr>
        <w:t xml:space="preserve"> tahun yaitu dari tahun 201</w:t>
      </w:r>
      <w:r w:rsidR="00F626CE">
        <w:rPr>
          <w:rFonts w:ascii="Times New Roman" w:hAnsi="Times New Roman" w:cs="Times New Roman"/>
          <w:sz w:val="24"/>
          <w:lang w:val="id-ID"/>
        </w:rPr>
        <w:t>3</w:t>
      </w:r>
      <w:r>
        <w:rPr>
          <w:rFonts w:ascii="Times New Roman" w:hAnsi="Times New Roman" w:cs="Times New Roman"/>
          <w:sz w:val="24"/>
        </w:rPr>
        <w:t xml:space="preserve">-2017. </w:t>
      </w:r>
      <w:r w:rsidR="00F315FC">
        <w:rPr>
          <w:rFonts w:ascii="Times New Roman" w:hAnsi="Times New Roman" w:cs="Times New Roman"/>
          <w:sz w:val="24"/>
        </w:rPr>
        <w:t>Adapun penjelasan unit analisis sebagai sampel pada penelitian ini dijelaskan sebagai berikut :</w:t>
      </w:r>
    </w:p>
    <w:p w:rsidR="00694897" w:rsidRDefault="00694897" w:rsidP="00A53C84">
      <w:pPr>
        <w:pStyle w:val="ListParagraph"/>
        <w:numPr>
          <w:ilvl w:val="0"/>
          <w:numId w:val="2"/>
        </w:numPr>
        <w:spacing w:after="0" w:line="480" w:lineRule="auto"/>
        <w:jc w:val="both"/>
        <w:rPr>
          <w:rFonts w:ascii="Times New Roman" w:hAnsi="Times New Roman" w:cs="Times New Roman"/>
          <w:sz w:val="24"/>
        </w:rPr>
      </w:pPr>
      <w:r>
        <w:rPr>
          <w:rFonts w:ascii="Times New Roman" w:hAnsi="Times New Roman" w:cs="Times New Roman"/>
          <w:sz w:val="24"/>
        </w:rPr>
        <w:t xml:space="preserve">PT. </w:t>
      </w:r>
      <w:r>
        <w:rPr>
          <w:rFonts w:ascii="Times New Roman" w:hAnsi="Times New Roman" w:cs="Times New Roman"/>
          <w:sz w:val="24"/>
          <w:lang w:val="id-ID"/>
        </w:rPr>
        <w:t>Astra Agro Lestari</w:t>
      </w:r>
      <w:r>
        <w:rPr>
          <w:rFonts w:ascii="Times New Roman" w:hAnsi="Times New Roman" w:cs="Times New Roman"/>
          <w:sz w:val="24"/>
        </w:rPr>
        <w:t xml:space="preserve"> Tbk. (A</w:t>
      </w:r>
      <w:r>
        <w:rPr>
          <w:rFonts w:ascii="Times New Roman" w:hAnsi="Times New Roman" w:cs="Times New Roman"/>
          <w:sz w:val="24"/>
          <w:lang w:val="id-ID"/>
        </w:rPr>
        <w:t>ALI</w:t>
      </w:r>
      <w:r>
        <w:rPr>
          <w:rFonts w:ascii="Times New Roman" w:hAnsi="Times New Roman" w:cs="Times New Roman"/>
          <w:sz w:val="24"/>
        </w:rPr>
        <w:t>)</w:t>
      </w:r>
    </w:p>
    <w:p w:rsidR="00694897" w:rsidRDefault="00694897" w:rsidP="00A53C84">
      <w:pPr>
        <w:pStyle w:val="ListParagraph"/>
        <w:spacing w:after="0" w:line="480" w:lineRule="auto"/>
        <w:jc w:val="both"/>
        <w:rPr>
          <w:rFonts w:ascii="Times New Roman" w:hAnsi="Times New Roman" w:cs="Times New Roman"/>
          <w:sz w:val="24"/>
        </w:rPr>
      </w:pPr>
      <w:r>
        <w:rPr>
          <w:rFonts w:ascii="Times New Roman" w:hAnsi="Times New Roman" w:cs="Times New Roman"/>
          <w:sz w:val="24"/>
          <w:lang w:val="id-ID"/>
        </w:rPr>
        <w:t>Astra Agro Lestari</w:t>
      </w:r>
      <w:r>
        <w:rPr>
          <w:rFonts w:ascii="Times New Roman" w:hAnsi="Times New Roman" w:cs="Times New Roman"/>
          <w:sz w:val="24"/>
        </w:rPr>
        <w:t xml:space="preserve"> Tbk. (A</w:t>
      </w:r>
      <w:r>
        <w:rPr>
          <w:rFonts w:ascii="Times New Roman" w:hAnsi="Times New Roman" w:cs="Times New Roman"/>
          <w:sz w:val="24"/>
          <w:lang w:val="id-ID"/>
        </w:rPr>
        <w:t>ALI</w:t>
      </w:r>
      <w:r>
        <w:rPr>
          <w:rFonts w:ascii="Times New Roman" w:hAnsi="Times New Roman" w:cs="Times New Roman"/>
          <w:sz w:val="24"/>
        </w:rPr>
        <w:t>)</w:t>
      </w:r>
      <w:r>
        <w:rPr>
          <w:rFonts w:ascii="Times New Roman" w:hAnsi="Times New Roman" w:cs="Times New Roman"/>
          <w:sz w:val="24"/>
          <w:lang w:val="id-ID"/>
        </w:rPr>
        <w:t xml:space="preserve"> </w:t>
      </w:r>
      <w:r>
        <w:rPr>
          <w:rFonts w:ascii="Times New Roman" w:hAnsi="Times New Roman" w:cs="Times New Roman"/>
          <w:sz w:val="24"/>
        </w:rPr>
        <w:t xml:space="preserve">didirikan </w:t>
      </w:r>
      <w:r>
        <w:rPr>
          <w:rFonts w:ascii="Times New Roman" w:hAnsi="Times New Roman" w:cs="Times New Roman"/>
          <w:sz w:val="24"/>
          <w:lang w:val="id-ID"/>
        </w:rPr>
        <w:t>dengan nama PT Suryaraya Cakrawala tanggal 3 Oktober 1988, yang kemudian berubah menjadi PT Astra Agro Niaga tanggal 4 Agustus 1989. Perusaahaan mulai beroperasi komersial pada tahun 1995. Kantor pusat AALI dan anak usaha  (Grup) berlokasi di Jalan Pulo Ayang Raya Blok OR – I, Kawasan Industri Pulogadung, Jakarta 13930 - Indonesia</w:t>
      </w:r>
      <w:r>
        <w:rPr>
          <w:rFonts w:ascii="Times New Roman" w:hAnsi="Times New Roman" w:cs="Times New Roman"/>
          <w:sz w:val="24"/>
        </w:rPr>
        <w:t xml:space="preserve">. Pada </w:t>
      </w:r>
      <w:r>
        <w:rPr>
          <w:rFonts w:ascii="Times New Roman" w:hAnsi="Times New Roman" w:cs="Times New Roman"/>
          <w:sz w:val="24"/>
          <w:lang w:val="id-ID"/>
        </w:rPr>
        <w:t>tanggal 21 Nopember 1997</w:t>
      </w:r>
      <w:r>
        <w:rPr>
          <w:rFonts w:ascii="Times New Roman" w:hAnsi="Times New Roman" w:cs="Times New Roman"/>
          <w:sz w:val="24"/>
        </w:rPr>
        <w:t>, A</w:t>
      </w:r>
      <w:r>
        <w:rPr>
          <w:rFonts w:ascii="Times New Roman" w:hAnsi="Times New Roman" w:cs="Times New Roman"/>
          <w:sz w:val="24"/>
          <w:lang w:val="id-ID"/>
        </w:rPr>
        <w:t>ALI</w:t>
      </w:r>
      <w:r>
        <w:rPr>
          <w:rFonts w:ascii="Times New Roman" w:hAnsi="Times New Roman" w:cs="Times New Roman"/>
          <w:sz w:val="24"/>
        </w:rPr>
        <w:t xml:space="preserve"> memperoleh pernyataan efektif dan Bapepam-LK untuk Penawaran Umum Perdana Saham AKRA (IPO) kepada masyarakat sebanyak 1</w:t>
      </w:r>
      <w:r>
        <w:rPr>
          <w:rFonts w:ascii="Times New Roman" w:hAnsi="Times New Roman" w:cs="Times New Roman"/>
          <w:sz w:val="24"/>
          <w:lang w:val="id-ID"/>
        </w:rPr>
        <w:t>2</w:t>
      </w:r>
      <w:r>
        <w:rPr>
          <w:rFonts w:ascii="Times New Roman" w:hAnsi="Times New Roman" w:cs="Times New Roman"/>
          <w:sz w:val="24"/>
        </w:rPr>
        <w:t>5.000.000 lembar saham dengan nilai nominal Rp</w:t>
      </w:r>
      <w:r>
        <w:rPr>
          <w:rFonts w:ascii="Times New Roman" w:hAnsi="Times New Roman" w:cs="Times New Roman"/>
          <w:sz w:val="24"/>
          <w:lang w:val="id-ID"/>
        </w:rPr>
        <w:t>5</w:t>
      </w:r>
      <w:r>
        <w:rPr>
          <w:rFonts w:ascii="Times New Roman" w:hAnsi="Times New Roman" w:cs="Times New Roman"/>
          <w:sz w:val="24"/>
        </w:rPr>
        <w:t>00,- per saham dan Harga Penawaran Rp</w:t>
      </w:r>
      <w:r>
        <w:rPr>
          <w:rFonts w:ascii="Times New Roman" w:hAnsi="Times New Roman" w:cs="Times New Roman"/>
          <w:sz w:val="24"/>
          <w:lang w:val="id-ID"/>
        </w:rPr>
        <w:t>1.5</w:t>
      </w:r>
      <w:r>
        <w:rPr>
          <w:rFonts w:ascii="Times New Roman" w:hAnsi="Times New Roman" w:cs="Times New Roman"/>
          <w:sz w:val="24"/>
        </w:rPr>
        <w:t>00,- per saham. Saham-saham tersebut dicatatkan pada Bursa Efek Indonesia (BEI) pada tanggal 0</w:t>
      </w:r>
      <w:r>
        <w:rPr>
          <w:rFonts w:ascii="Times New Roman" w:hAnsi="Times New Roman" w:cs="Times New Roman"/>
          <w:sz w:val="24"/>
          <w:lang w:val="id-ID"/>
        </w:rPr>
        <w:t>9</w:t>
      </w:r>
      <w:r>
        <w:rPr>
          <w:rFonts w:ascii="Times New Roman" w:hAnsi="Times New Roman" w:cs="Times New Roman"/>
          <w:sz w:val="24"/>
        </w:rPr>
        <w:t xml:space="preserve"> </w:t>
      </w:r>
      <w:r>
        <w:rPr>
          <w:rFonts w:ascii="Times New Roman" w:hAnsi="Times New Roman" w:cs="Times New Roman"/>
          <w:sz w:val="24"/>
          <w:lang w:val="id-ID"/>
        </w:rPr>
        <w:t>Desember 1997</w:t>
      </w:r>
      <w:r>
        <w:rPr>
          <w:rFonts w:ascii="Times New Roman" w:hAnsi="Times New Roman" w:cs="Times New Roman"/>
          <w:sz w:val="24"/>
        </w:rPr>
        <w:t>.</w:t>
      </w:r>
    </w:p>
    <w:p w:rsidR="00F315FC" w:rsidRDefault="00F315FC" w:rsidP="00A53C84">
      <w:pPr>
        <w:pStyle w:val="ListParagraph"/>
        <w:numPr>
          <w:ilvl w:val="0"/>
          <w:numId w:val="2"/>
        </w:numPr>
        <w:spacing w:after="0" w:line="480" w:lineRule="auto"/>
        <w:jc w:val="both"/>
        <w:rPr>
          <w:rFonts w:ascii="Times New Roman" w:hAnsi="Times New Roman" w:cs="Times New Roman"/>
          <w:sz w:val="24"/>
        </w:rPr>
      </w:pPr>
      <w:r>
        <w:rPr>
          <w:rFonts w:ascii="Times New Roman" w:hAnsi="Times New Roman" w:cs="Times New Roman"/>
          <w:sz w:val="24"/>
        </w:rPr>
        <w:lastRenderedPageBreak/>
        <w:t xml:space="preserve">PT. </w:t>
      </w:r>
      <w:r w:rsidR="001805A6">
        <w:rPr>
          <w:rFonts w:ascii="Times New Roman" w:hAnsi="Times New Roman" w:cs="Times New Roman"/>
          <w:sz w:val="24"/>
        </w:rPr>
        <w:t>AKR Corporindo Tbk. (AKRA)</w:t>
      </w:r>
    </w:p>
    <w:p w:rsidR="00795531" w:rsidRDefault="001805A6" w:rsidP="00A53C84">
      <w:pPr>
        <w:pStyle w:val="ListParagraph"/>
        <w:spacing w:after="0" w:line="480" w:lineRule="auto"/>
        <w:jc w:val="both"/>
        <w:rPr>
          <w:rFonts w:ascii="Times New Roman" w:hAnsi="Times New Roman" w:cs="Times New Roman"/>
          <w:sz w:val="24"/>
        </w:rPr>
      </w:pPr>
      <w:r>
        <w:rPr>
          <w:rFonts w:ascii="Times New Roman" w:hAnsi="Times New Roman" w:cs="Times New Roman"/>
          <w:sz w:val="24"/>
        </w:rPr>
        <w:t xml:space="preserve">AKR Corporindo Tbk. (AKRA) didirikan di Surabaya pada tangga 28 Nopember 1977 dengan nama PT. Aneka Kimia Raya dan memulai kegiatan usaha </w:t>
      </w:r>
      <w:r w:rsidR="00795531">
        <w:rPr>
          <w:rFonts w:ascii="Times New Roman" w:hAnsi="Times New Roman" w:cs="Times New Roman"/>
          <w:sz w:val="24"/>
        </w:rPr>
        <w:t>komersialnya pada bulan Juni 1978. Kantor Pusat AKRA terletak di Wisma AKR, Lantai 7-8, Jl. Panjang No. 5, Kebon Jeruk, Jakarta 11530 – Indonesia. Induk usaha terakhir AKR Corporindo Tbk. Adalah PT. Arthakencana Rayatama , yang merupakan bagian dari kelompok usaha yang dimiliki oleh keluarga Soegiarto dan Haryanto Adikoesoemo. Pemegang saham yang memiliki 5% atau lebih saham AKR Corporindo Tbk. (30/10/2015) adalah PT. Arthakencana Rayatama (59,17%). Pada bulan September 1994, AKRA memperoleh pernyataan efektif dan Bapepam-LK untuk Penawaran Umum Perdana Saham AKRA (IPO) kepada masyarakat sebanyak 15.000.000 lembar saham dengan nilai nominal Rp1000,- per saham dan Harga Penawaran Rp4.000,- per saham. Saham-saham tersebut dicatatkan pada Bursa Efek Indonesia (BEI) pada tanggal 03 Oktober 1994.</w:t>
      </w:r>
    </w:p>
    <w:p w:rsidR="00795531" w:rsidRDefault="00795531" w:rsidP="00A53C84">
      <w:pPr>
        <w:pStyle w:val="ListParagraph"/>
        <w:numPr>
          <w:ilvl w:val="0"/>
          <w:numId w:val="2"/>
        </w:numPr>
        <w:spacing w:after="0" w:line="480" w:lineRule="auto"/>
        <w:jc w:val="both"/>
        <w:rPr>
          <w:rFonts w:ascii="Times New Roman" w:hAnsi="Times New Roman" w:cs="Times New Roman"/>
          <w:sz w:val="24"/>
        </w:rPr>
      </w:pPr>
      <w:r>
        <w:rPr>
          <w:rFonts w:ascii="Times New Roman" w:hAnsi="Times New Roman" w:cs="Times New Roman"/>
          <w:sz w:val="24"/>
        </w:rPr>
        <w:t>PT. Astra International Tbk. (ASII)</w:t>
      </w:r>
    </w:p>
    <w:p w:rsidR="00036252" w:rsidRDefault="00036252" w:rsidP="00A53C84">
      <w:pPr>
        <w:pStyle w:val="ListParagraph"/>
        <w:spacing w:after="0" w:line="480" w:lineRule="auto"/>
        <w:jc w:val="both"/>
        <w:rPr>
          <w:rFonts w:ascii="Times New Roman" w:hAnsi="Times New Roman" w:cs="Times New Roman"/>
          <w:sz w:val="24"/>
        </w:rPr>
      </w:pPr>
      <w:r>
        <w:rPr>
          <w:rFonts w:ascii="Times New Roman" w:hAnsi="Times New Roman" w:cs="Times New Roman"/>
          <w:sz w:val="24"/>
        </w:rPr>
        <w:t xml:space="preserve">PT. Astra International Tbk. (Perseroan) didirikan pada tahun 1957 di Bandung dan dikelola serta dipimpin oleh Wollian Soeryadjadja, Tjien Kian Tie dan Liem peng Hong. Pada tahun 1965 PT. Astra International memusatkan kantor pusatnya di Jakarta, dan kantong di Bandung dijadikan sebagai cabang pertama dengan nama PT. Astra Incorporated. Perseroan berdomisili di Jakartta, Indonesia, dengan kantor pusat di Jl. Gaya Motor Raya No. 8, Sunter II, Jakarta. PT. Astra International resmi berdiri secara </w:t>
      </w:r>
      <w:r>
        <w:rPr>
          <w:rFonts w:ascii="Times New Roman" w:hAnsi="Times New Roman" w:cs="Times New Roman"/>
          <w:sz w:val="24"/>
        </w:rPr>
        <w:lastRenderedPageBreak/>
        <w:t xml:space="preserve">hukum dan disahkan di hadapan Notaris Sie kwan Djioe dengan akte notaris No. 67 tanggal 20 Februari 1957 di Jakarta, dan dalam keputusan menteri kesehatan RI No.J.A/53/5 tanggal 1 Juli 1957 dan terdaftar di paniteran pengadilan negeri di Jakarta serta di umumkan dalam tambahan No. 01117 berita Negara RI No. 85 tanggal 22 Oktober 1957. Perusahaan ini awalnya bergerak di bidang usaha permobilan, yaitu Toyota, Daihatsu, Isuzu, Nissam Truck. Pada tahun 1990, ASII memperoleh pernyataan efektif BAPEPAM-LK untuk melakukan Penawaran Umum Perdana Saham ASII (IPO) kepada masyarakat sebanyak </w:t>
      </w:r>
      <w:r w:rsidR="001F0271">
        <w:rPr>
          <w:rFonts w:ascii="Times New Roman" w:hAnsi="Times New Roman" w:cs="Times New Roman"/>
          <w:sz w:val="24"/>
        </w:rPr>
        <w:t>30.000</w:t>
      </w:r>
      <w:r>
        <w:rPr>
          <w:rFonts w:ascii="Times New Roman" w:hAnsi="Times New Roman" w:cs="Times New Roman"/>
          <w:sz w:val="24"/>
        </w:rPr>
        <w:t>.000 lembar saham dengan nilai nominal Rp1</w:t>
      </w:r>
      <w:r w:rsidR="001F0271">
        <w:rPr>
          <w:rFonts w:ascii="Times New Roman" w:hAnsi="Times New Roman" w:cs="Times New Roman"/>
          <w:sz w:val="24"/>
        </w:rPr>
        <w:t>.0</w:t>
      </w:r>
      <w:r>
        <w:rPr>
          <w:rFonts w:ascii="Times New Roman" w:hAnsi="Times New Roman" w:cs="Times New Roman"/>
          <w:sz w:val="24"/>
        </w:rPr>
        <w:t>00,- per saham dan Harga Penawaran Rp1</w:t>
      </w:r>
      <w:r w:rsidR="001F0271">
        <w:rPr>
          <w:rFonts w:ascii="Times New Roman" w:hAnsi="Times New Roman" w:cs="Times New Roman"/>
          <w:sz w:val="24"/>
        </w:rPr>
        <w:t>4.85</w:t>
      </w:r>
      <w:r>
        <w:rPr>
          <w:rFonts w:ascii="Times New Roman" w:hAnsi="Times New Roman" w:cs="Times New Roman"/>
          <w:sz w:val="24"/>
        </w:rPr>
        <w:t xml:space="preserve">0,- per saham. Saham-saham tersebut dicatatkan pada Bursa Efek Indonesia (BEI) pada tanggal </w:t>
      </w:r>
      <w:r w:rsidR="001F0271">
        <w:rPr>
          <w:rFonts w:ascii="Times New Roman" w:hAnsi="Times New Roman" w:cs="Times New Roman"/>
          <w:sz w:val="24"/>
        </w:rPr>
        <w:t>04 April 1990.</w:t>
      </w:r>
    </w:p>
    <w:p w:rsidR="001F0271" w:rsidRDefault="001F0271" w:rsidP="00A53C84">
      <w:pPr>
        <w:pStyle w:val="ListParagraph"/>
        <w:numPr>
          <w:ilvl w:val="0"/>
          <w:numId w:val="2"/>
        </w:numPr>
        <w:spacing w:after="0" w:line="480" w:lineRule="auto"/>
        <w:jc w:val="both"/>
        <w:rPr>
          <w:rFonts w:ascii="Times New Roman" w:hAnsi="Times New Roman" w:cs="Times New Roman"/>
          <w:sz w:val="24"/>
        </w:rPr>
      </w:pPr>
      <w:r>
        <w:rPr>
          <w:rFonts w:ascii="Times New Roman" w:hAnsi="Times New Roman" w:cs="Times New Roman"/>
          <w:sz w:val="24"/>
        </w:rPr>
        <w:t>PT. Indofood CBP Sukses Makmur Tbk. (ICBP)</w:t>
      </w:r>
    </w:p>
    <w:p w:rsidR="00C2415A" w:rsidRPr="00AD1CE6" w:rsidRDefault="001F0271" w:rsidP="00A53C84">
      <w:pPr>
        <w:pStyle w:val="ListParagraph"/>
        <w:spacing w:after="0" w:line="480" w:lineRule="auto"/>
        <w:jc w:val="both"/>
        <w:rPr>
          <w:rFonts w:ascii="Times New Roman" w:hAnsi="Times New Roman" w:cs="Times New Roman"/>
          <w:sz w:val="24"/>
          <w:lang w:val="id-ID"/>
        </w:rPr>
      </w:pPr>
      <w:r>
        <w:rPr>
          <w:rFonts w:ascii="Times New Roman" w:hAnsi="Times New Roman" w:cs="Times New Roman"/>
          <w:sz w:val="24"/>
        </w:rPr>
        <w:t xml:space="preserve">PT. Indofood CBP Sukses Makmur Tbk. (ICBP) didirikan 02 September 2009 dan mulai beroperasi secara komersial pada tahun 1 Oktober 2009. ICBP merupakan hasil pengalihan kegiatan usaha divisi mie instan dan divisi penyedap Indofood Sukses Makmur Tbk. (INDF), sebagai pemegang saham pengendali. Kantor pusat perusahaan berlokasi di Sudirman Plaza, Indofood Tower, Lantai 23, Jl. Jendral Sudirman, Kav. 76-78, Jakarta, Indonesia. Sedangkan pabrik perusahaan dan entitas anak berlokasi di pulau Jawa, Sumatera, Kalimantan, Sulawesi dan Malaysia. Pada tanggal 24 September 2010, ICBP memperoleh pernyataan efektif dari BAPEPAM-LK untuk </w:t>
      </w:r>
      <w:r w:rsidR="00D23FAA">
        <w:rPr>
          <w:rFonts w:ascii="Times New Roman" w:hAnsi="Times New Roman" w:cs="Times New Roman"/>
          <w:sz w:val="24"/>
        </w:rPr>
        <w:t xml:space="preserve">melakukan Penawaran Umum Perdana Saham ICBP (IPO) kepada masyarakat sebanyak 1.166.191.000 lembar saham </w:t>
      </w:r>
      <w:r w:rsidR="00D23FAA">
        <w:rPr>
          <w:rFonts w:ascii="Times New Roman" w:hAnsi="Times New Roman" w:cs="Times New Roman"/>
          <w:sz w:val="24"/>
        </w:rPr>
        <w:lastRenderedPageBreak/>
        <w:t>dengan nilai nominal Rp100,- per saham dan Harga Penawaran Rp5.395,- per saham. Saham-saham tersebut dicatatkan pada Bursa Efek Indonesia (BEI) pada tanggal 07 Oktober 2010.</w:t>
      </w:r>
    </w:p>
    <w:p w:rsidR="00D23FAA" w:rsidRDefault="00D23FAA" w:rsidP="00A53C84">
      <w:pPr>
        <w:pStyle w:val="ListParagraph"/>
        <w:numPr>
          <w:ilvl w:val="0"/>
          <w:numId w:val="2"/>
        </w:numPr>
        <w:spacing w:after="0" w:line="480" w:lineRule="auto"/>
        <w:jc w:val="both"/>
        <w:rPr>
          <w:rFonts w:ascii="Times New Roman" w:hAnsi="Times New Roman" w:cs="Times New Roman"/>
          <w:sz w:val="24"/>
        </w:rPr>
      </w:pPr>
      <w:r>
        <w:rPr>
          <w:rFonts w:ascii="Times New Roman" w:hAnsi="Times New Roman" w:cs="Times New Roman"/>
          <w:sz w:val="24"/>
        </w:rPr>
        <w:t>PT. Indofood Sukses Makmur Tbk. (INDF)</w:t>
      </w:r>
    </w:p>
    <w:p w:rsidR="00D23FAA" w:rsidRDefault="00D23FAA" w:rsidP="00A53C84">
      <w:pPr>
        <w:pStyle w:val="ListParagraph"/>
        <w:spacing w:after="0" w:line="480" w:lineRule="auto"/>
        <w:jc w:val="both"/>
        <w:rPr>
          <w:rFonts w:ascii="Times New Roman" w:hAnsi="Times New Roman" w:cs="Times New Roman"/>
          <w:sz w:val="24"/>
        </w:rPr>
      </w:pPr>
      <w:r>
        <w:rPr>
          <w:rFonts w:ascii="Times New Roman" w:hAnsi="Times New Roman" w:cs="Times New Roman"/>
          <w:sz w:val="24"/>
        </w:rPr>
        <w:t>PT. Indofood Sukses Makmur Tbk. (INDF) didirika pada tanggal 14 Agustus 1990 dengan nama PT. Panganjaya Intikusuma dan memulai kegiatan usaha komersialnya pada tahun 1990. Kantor pusat INDF berlokasi di Sudirman Plaza, Indofood Tower, Lantai 27, Jl. Jend. Sudirman Kav 76-78, Jakarta, Indonesia. Sedangkan pabrik perusahaan dan entitas anak berlokasi di pulau Jawa, Sumatera, Kalimantan, Sulawesi dan Malaysia. Induk usaha dari Indofood Sukses Makmur Tbk. adalah CAB Holding Limited (memiliki 50,07% saham INDF), Seychelles, sedangkan induk usaha terakhir dari INDF adalah First Pasific Company Limited (FP), Hong Kong. Pada tahun 1994, INDF memperoleh pernyataan efektif dari BAPEPAM-LK untuk melakukan Penawaran Umum Perdana Saham INDF (IPO) kepada masyarakat sebanyak 21.000.000 lembar saham dengan nilai nominal Rp1.000,- per saham dan Harga Penawaran Rp</w:t>
      </w:r>
      <w:r w:rsidR="00495F28">
        <w:rPr>
          <w:rFonts w:ascii="Times New Roman" w:hAnsi="Times New Roman" w:cs="Times New Roman"/>
          <w:sz w:val="24"/>
        </w:rPr>
        <w:t>6.200</w:t>
      </w:r>
      <w:r>
        <w:rPr>
          <w:rFonts w:ascii="Times New Roman" w:hAnsi="Times New Roman" w:cs="Times New Roman"/>
          <w:sz w:val="24"/>
        </w:rPr>
        <w:t xml:space="preserve">,- per saham. Saham-saham tersebut dicatatkan pada Bursa Efek Indonesia (BEI) pada tanggal </w:t>
      </w:r>
      <w:r w:rsidR="00495F28">
        <w:rPr>
          <w:rFonts w:ascii="Times New Roman" w:hAnsi="Times New Roman" w:cs="Times New Roman"/>
          <w:sz w:val="24"/>
        </w:rPr>
        <w:t>14 Juli 1994.</w:t>
      </w:r>
    </w:p>
    <w:p w:rsidR="00495F28" w:rsidRDefault="00495F28" w:rsidP="00A53C84">
      <w:pPr>
        <w:pStyle w:val="ListParagraph"/>
        <w:numPr>
          <w:ilvl w:val="0"/>
          <w:numId w:val="2"/>
        </w:numPr>
        <w:spacing w:after="0" w:line="480" w:lineRule="auto"/>
        <w:jc w:val="both"/>
        <w:rPr>
          <w:rFonts w:ascii="Times New Roman" w:hAnsi="Times New Roman" w:cs="Times New Roman"/>
          <w:sz w:val="24"/>
        </w:rPr>
      </w:pPr>
      <w:r>
        <w:rPr>
          <w:rFonts w:ascii="Times New Roman" w:hAnsi="Times New Roman" w:cs="Times New Roman"/>
          <w:sz w:val="24"/>
        </w:rPr>
        <w:t>PT. Kalbe Farma Tbk. (KLBF)</w:t>
      </w:r>
    </w:p>
    <w:p w:rsidR="00495F28" w:rsidRDefault="00495F28" w:rsidP="00A53C84">
      <w:pPr>
        <w:pStyle w:val="ListParagraph"/>
        <w:spacing w:after="0" w:line="480" w:lineRule="auto"/>
        <w:jc w:val="both"/>
        <w:rPr>
          <w:rFonts w:ascii="Times New Roman" w:hAnsi="Times New Roman" w:cs="Times New Roman"/>
          <w:sz w:val="24"/>
        </w:rPr>
      </w:pPr>
      <w:r>
        <w:rPr>
          <w:rFonts w:ascii="Times New Roman" w:hAnsi="Times New Roman" w:cs="Times New Roman"/>
          <w:sz w:val="24"/>
        </w:rPr>
        <w:t xml:space="preserve">Kalbe Farma Tbk. (KLBF) didirikan pada tanggal 10 September 1966 dan memulai kegiatan komersialnya pada tahun 1966. Kantor pusat Kalbe berdomisili di Gedung KALBE, Jl. Let. Jend. Suprapto Kav. 4, Cempaka Putih, Jakarta 10510, sedangkan fasilitas pabriknya berlokasi di Kawan </w:t>
      </w:r>
      <w:r>
        <w:rPr>
          <w:rFonts w:ascii="Times New Roman" w:hAnsi="Times New Roman" w:cs="Times New Roman"/>
          <w:sz w:val="24"/>
        </w:rPr>
        <w:lastRenderedPageBreak/>
        <w:t xml:space="preserve">Industri Delta Silicon, Jl. M.H. Thamrin, Blok A3-1, Lippo Cikarang, Bekasi, Jawa Barat. </w:t>
      </w:r>
      <w:r w:rsidR="0035757F">
        <w:rPr>
          <w:rFonts w:ascii="Times New Roman" w:hAnsi="Times New Roman" w:cs="Times New Roman"/>
          <w:sz w:val="24"/>
        </w:rPr>
        <w:t>Pada tahun 1991, KLB</w:t>
      </w:r>
      <w:r>
        <w:rPr>
          <w:rFonts w:ascii="Times New Roman" w:hAnsi="Times New Roman" w:cs="Times New Roman"/>
          <w:sz w:val="24"/>
        </w:rPr>
        <w:t xml:space="preserve">F memperoleh pernyataan efektif dari BAPEPAM-LK untuk melakukan Penawaran Umum Perdana Saham </w:t>
      </w:r>
      <w:r w:rsidR="0035757F">
        <w:rPr>
          <w:rFonts w:ascii="Times New Roman" w:hAnsi="Times New Roman" w:cs="Times New Roman"/>
          <w:sz w:val="24"/>
        </w:rPr>
        <w:t>KLB</w:t>
      </w:r>
      <w:r>
        <w:rPr>
          <w:rFonts w:ascii="Times New Roman" w:hAnsi="Times New Roman" w:cs="Times New Roman"/>
          <w:sz w:val="24"/>
        </w:rPr>
        <w:t>F (IPO) kepada masyarakat sebanyak 1</w:t>
      </w:r>
      <w:r w:rsidR="0035757F">
        <w:rPr>
          <w:rFonts w:ascii="Times New Roman" w:hAnsi="Times New Roman" w:cs="Times New Roman"/>
          <w:sz w:val="24"/>
        </w:rPr>
        <w:t>0</w:t>
      </w:r>
      <w:r>
        <w:rPr>
          <w:rFonts w:ascii="Times New Roman" w:hAnsi="Times New Roman" w:cs="Times New Roman"/>
          <w:sz w:val="24"/>
        </w:rPr>
        <w:t>.000.000 lembar saham dengan nilai nominal Rp1.000,- per saham dan Harga Penawaran Rp</w:t>
      </w:r>
      <w:r w:rsidR="0035757F">
        <w:rPr>
          <w:rFonts w:ascii="Times New Roman" w:hAnsi="Times New Roman" w:cs="Times New Roman"/>
          <w:sz w:val="24"/>
        </w:rPr>
        <w:t>7.8</w:t>
      </w:r>
      <w:r>
        <w:rPr>
          <w:rFonts w:ascii="Times New Roman" w:hAnsi="Times New Roman" w:cs="Times New Roman"/>
          <w:sz w:val="24"/>
        </w:rPr>
        <w:t xml:space="preserve">00,- per saham. Saham-saham tersebut dicatatkan pada Bursa Efek Indonesia (BEI) pada tanggal </w:t>
      </w:r>
      <w:r w:rsidR="0035757F">
        <w:rPr>
          <w:rFonts w:ascii="Times New Roman" w:hAnsi="Times New Roman" w:cs="Times New Roman"/>
          <w:sz w:val="24"/>
        </w:rPr>
        <w:t>30 Juli 1991</w:t>
      </w:r>
      <w:r>
        <w:rPr>
          <w:rFonts w:ascii="Times New Roman" w:hAnsi="Times New Roman" w:cs="Times New Roman"/>
          <w:sz w:val="24"/>
        </w:rPr>
        <w:t>.</w:t>
      </w:r>
    </w:p>
    <w:p w:rsidR="0035757F" w:rsidRPr="001F0271" w:rsidRDefault="00582498" w:rsidP="00A53C84">
      <w:pPr>
        <w:pStyle w:val="ListParagraph"/>
        <w:numPr>
          <w:ilvl w:val="0"/>
          <w:numId w:val="2"/>
        </w:numPr>
        <w:spacing w:after="0" w:line="480" w:lineRule="auto"/>
        <w:jc w:val="both"/>
        <w:rPr>
          <w:rFonts w:ascii="Times New Roman" w:hAnsi="Times New Roman" w:cs="Times New Roman"/>
          <w:sz w:val="24"/>
        </w:rPr>
      </w:pPr>
      <w:r>
        <w:rPr>
          <w:rFonts w:ascii="Times New Roman" w:hAnsi="Times New Roman" w:cs="Times New Roman"/>
          <w:sz w:val="24"/>
        </w:rPr>
        <w:t>PT. PP London Sumatera Indonesia Tbk. (LSIP)</w:t>
      </w:r>
    </w:p>
    <w:p w:rsidR="00C2415A" w:rsidRPr="00A53C84" w:rsidRDefault="00582498" w:rsidP="00A53C84">
      <w:pPr>
        <w:pStyle w:val="ListParagraph"/>
        <w:spacing w:after="0" w:line="480" w:lineRule="auto"/>
        <w:jc w:val="both"/>
        <w:rPr>
          <w:rFonts w:ascii="Times New Roman" w:hAnsi="Times New Roman" w:cs="Times New Roman"/>
          <w:sz w:val="24"/>
          <w:lang w:val="id-ID"/>
        </w:rPr>
      </w:pPr>
      <w:r>
        <w:rPr>
          <w:rFonts w:ascii="Times New Roman" w:hAnsi="Times New Roman" w:cs="Times New Roman"/>
          <w:sz w:val="24"/>
        </w:rPr>
        <w:t xml:space="preserve">Perusahaan Perkebunan London Sumatera Indonesia Tbk. (PP London Sumatera Indonesia Tbk/Lonsum) (LSIP) didirikan pada tanggal 18 Desember 1962 dan mulai beroperasi secara komersial pada tahun 1962. Kantor pusat LSIP terletak di Prudential Tower Lantai 15, Jl. Jend. Sudirman Kav. 79, Setiabudi, Jakarta Selatan, sedangkan kantor cabang operasional berlokasi di Medan, Palembang, Makassar, Surabaya dan Samarinda. </w:t>
      </w:r>
      <w:r w:rsidR="00B90A55">
        <w:rPr>
          <w:rFonts w:ascii="Times New Roman" w:hAnsi="Times New Roman" w:cs="Times New Roman"/>
          <w:sz w:val="24"/>
        </w:rPr>
        <w:t xml:space="preserve"> Pada tanggal 07 Juni 1996, LSIP</w:t>
      </w:r>
      <w:r>
        <w:rPr>
          <w:rFonts w:ascii="Times New Roman" w:hAnsi="Times New Roman" w:cs="Times New Roman"/>
          <w:sz w:val="24"/>
        </w:rPr>
        <w:t xml:space="preserve"> memperoleh pernyataan efektif dari B</w:t>
      </w:r>
      <w:r w:rsidR="00B90A55">
        <w:rPr>
          <w:rFonts w:ascii="Times New Roman" w:hAnsi="Times New Roman" w:cs="Times New Roman"/>
          <w:sz w:val="24"/>
        </w:rPr>
        <w:t>apepam</w:t>
      </w:r>
      <w:r>
        <w:rPr>
          <w:rFonts w:ascii="Times New Roman" w:hAnsi="Times New Roman" w:cs="Times New Roman"/>
          <w:sz w:val="24"/>
        </w:rPr>
        <w:t xml:space="preserve">-LK untuk melakukan Penawaran Umum Perdana Saham </w:t>
      </w:r>
      <w:r w:rsidR="00B90A55">
        <w:rPr>
          <w:rFonts w:ascii="Times New Roman" w:hAnsi="Times New Roman" w:cs="Times New Roman"/>
          <w:sz w:val="24"/>
        </w:rPr>
        <w:t>LSIP</w:t>
      </w:r>
      <w:r>
        <w:rPr>
          <w:rFonts w:ascii="Times New Roman" w:hAnsi="Times New Roman" w:cs="Times New Roman"/>
          <w:sz w:val="24"/>
        </w:rPr>
        <w:t xml:space="preserve"> (IPO) kepada masyarakat sebanyak </w:t>
      </w:r>
      <w:r w:rsidR="00B90A55">
        <w:rPr>
          <w:rFonts w:ascii="Times New Roman" w:hAnsi="Times New Roman" w:cs="Times New Roman"/>
          <w:sz w:val="24"/>
        </w:rPr>
        <w:t>38.8</w:t>
      </w:r>
      <w:r>
        <w:rPr>
          <w:rFonts w:ascii="Times New Roman" w:hAnsi="Times New Roman" w:cs="Times New Roman"/>
          <w:sz w:val="24"/>
        </w:rPr>
        <w:t>00.000 lemba</w:t>
      </w:r>
      <w:r w:rsidR="00B90A55">
        <w:rPr>
          <w:rFonts w:ascii="Times New Roman" w:hAnsi="Times New Roman" w:cs="Times New Roman"/>
          <w:sz w:val="24"/>
        </w:rPr>
        <w:t>r saham dengan nilai nominal Rp5</w:t>
      </w:r>
      <w:r>
        <w:rPr>
          <w:rFonts w:ascii="Times New Roman" w:hAnsi="Times New Roman" w:cs="Times New Roman"/>
          <w:sz w:val="24"/>
        </w:rPr>
        <w:t>00,- per saham dan Harga Penawaran Rp</w:t>
      </w:r>
      <w:r w:rsidR="00B90A55">
        <w:rPr>
          <w:rFonts w:ascii="Times New Roman" w:hAnsi="Times New Roman" w:cs="Times New Roman"/>
          <w:sz w:val="24"/>
        </w:rPr>
        <w:t>4.65</w:t>
      </w:r>
      <w:r>
        <w:rPr>
          <w:rFonts w:ascii="Times New Roman" w:hAnsi="Times New Roman" w:cs="Times New Roman"/>
          <w:sz w:val="24"/>
        </w:rPr>
        <w:t>0,- per saham. Saham-saham tersebut dicatatkan pada Bursa Efek Indonesia (BEI) pada tanggal 0</w:t>
      </w:r>
      <w:r w:rsidR="00B90A55">
        <w:rPr>
          <w:rFonts w:ascii="Times New Roman" w:hAnsi="Times New Roman" w:cs="Times New Roman"/>
          <w:sz w:val="24"/>
        </w:rPr>
        <w:t>5</w:t>
      </w:r>
      <w:r>
        <w:rPr>
          <w:rFonts w:ascii="Times New Roman" w:hAnsi="Times New Roman" w:cs="Times New Roman"/>
          <w:sz w:val="24"/>
        </w:rPr>
        <w:t xml:space="preserve"> </w:t>
      </w:r>
      <w:r w:rsidR="00B90A55">
        <w:rPr>
          <w:rFonts w:ascii="Times New Roman" w:hAnsi="Times New Roman" w:cs="Times New Roman"/>
          <w:sz w:val="24"/>
        </w:rPr>
        <w:t>Juli 1996</w:t>
      </w:r>
      <w:r>
        <w:rPr>
          <w:rFonts w:ascii="Times New Roman" w:hAnsi="Times New Roman" w:cs="Times New Roman"/>
          <w:sz w:val="24"/>
        </w:rPr>
        <w:t>.</w:t>
      </w:r>
    </w:p>
    <w:p w:rsidR="00B90A55" w:rsidRDefault="00B90A55" w:rsidP="00A53C84">
      <w:pPr>
        <w:pStyle w:val="ListParagraph"/>
        <w:numPr>
          <w:ilvl w:val="0"/>
          <w:numId w:val="2"/>
        </w:numPr>
        <w:spacing w:after="0" w:line="480" w:lineRule="auto"/>
        <w:jc w:val="both"/>
        <w:rPr>
          <w:rFonts w:ascii="Times New Roman" w:hAnsi="Times New Roman" w:cs="Times New Roman"/>
          <w:sz w:val="24"/>
        </w:rPr>
      </w:pPr>
      <w:r>
        <w:rPr>
          <w:rFonts w:ascii="Times New Roman" w:hAnsi="Times New Roman" w:cs="Times New Roman"/>
          <w:sz w:val="24"/>
        </w:rPr>
        <w:t>PT. Telekomunakasi Indonesia (Persero) Tbk. (TLKM)</w:t>
      </w:r>
    </w:p>
    <w:p w:rsidR="004E774D" w:rsidRDefault="004E774D" w:rsidP="00A53C84">
      <w:pPr>
        <w:pStyle w:val="ListParagraph"/>
        <w:spacing w:after="0" w:line="480" w:lineRule="auto"/>
        <w:jc w:val="both"/>
        <w:rPr>
          <w:rFonts w:ascii="Times New Roman" w:hAnsi="Times New Roman" w:cs="Times New Roman"/>
          <w:sz w:val="24"/>
        </w:rPr>
      </w:pPr>
      <w:r w:rsidRPr="004E774D">
        <w:rPr>
          <w:rFonts w:ascii="Times New Roman" w:hAnsi="Times New Roman" w:cs="Times New Roman"/>
          <w:sz w:val="24"/>
        </w:rPr>
        <w:t>Telekomunikasi Indonesia (Persero) Tbk biasa dikenal dengan nama Telkom Indonesia (Persero) Tbk (</w:t>
      </w:r>
      <w:r w:rsidRPr="00124AB4">
        <w:rPr>
          <w:rFonts w:ascii="Times New Roman" w:hAnsi="Times New Roman" w:cs="Times New Roman"/>
          <w:sz w:val="24"/>
        </w:rPr>
        <w:t>TLKM</w:t>
      </w:r>
      <w:r w:rsidRPr="004E774D">
        <w:rPr>
          <w:rFonts w:ascii="Times New Roman" w:hAnsi="Times New Roman" w:cs="Times New Roman"/>
          <w:sz w:val="24"/>
        </w:rPr>
        <w:t xml:space="preserve">) pada mulanya merupakan bagian dari “Post en Telegraafdienst”, yang didirikan pada tahun 1884. </w:t>
      </w:r>
      <w:r w:rsidRPr="004E774D">
        <w:rPr>
          <w:rFonts w:ascii="Times New Roman" w:hAnsi="Times New Roman" w:cs="Times New Roman"/>
          <w:sz w:val="24"/>
        </w:rPr>
        <w:lastRenderedPageBreak/>
        <w:t>Pada tahun 1991, berdasarkan Peraturan Pemerintah No. 25 tahun 1991, status Telkom diubah menjadi perseroan terbatas milik negara (“Persero”). Kantor pusat Telkom berlokasi di Jalan Japati No. 1, Bandung, Jawa Barat. Pemegang saham pengendali Telekomunikasi Indonesia (Persero) Tbk adalah Pemerintah Republik Indonesia, dengan memiliki 1 Saham Preferen (Saham Seri A Dwiwarna) dan 52,56% di saham Seri B.Anak Usaha Telkom Indonesia dibagi menjadi empat kelompok dan pemimpin bisnisnya, yaitu bisnis selular (Telkomsel), bisnis internasional (Telin), bisnis multimedia (Telkom Metra), dan bisnis infrastruktur (Telkom Infra).Jumlah saham TLKM sesaat sebelum penawaran umum perdana (Initial Public Offering atau IPO) adalah 8.400.000.000, yang terdiri dari 8.399.999.999 saham Seri B dan 1 saham Seri A Dwiwarna yang seluruhnya dimiliki oleh Pemerintah Republik Indonesia. Pada tanggal 14 November 1995, Pemerintah menjual saham Telkom yang terdiri dari 933.333.000 saham baru Seri B dan 233.334.000 saham Seri B milik Pemerintah kepada masyarakat melalui IPO di Bursa Efek Indonesia (“BEI”) (dahulu Bursa Efek Jakarta dan Bursa Efek Surabaya), dan penawaran dan pencatatan di Bursa Efek New York (“NYSE”) dan Bursa Efek London (“LSE”) atas 700.000.000 saham Seri B milik Pemerintah dalam bentuk American Depositary Shares (“ADS”). Terdapat 35.000.000 ADS dan masing-masing ADS mewakili 20 saham Seri B pada saat itu.</w:t>
      </w:r>
    </w:p>
    <w:p w:rsidR="00B90A55" w:rsidRDefault="00B90A55" w:rsidP="00A53C84">
      <w:pPr>
        <w:pStyle w:val="ListParagraph"/>
        <w:numPr>
          <w:ilvl w:val="0"/>
          <w:numId w:val="2"/>
        </w:numPr>
        <w:spacing w:after="0" w:line="480" w:lineRule="auto"/>
        <w:jc w:val="both"/>
        <w:rPr>
          <w:rFonts w:ascii="Times New Roman" w:hAnsi="Times New Roman" w:cs="Times New Roman"/>
          <w:sz w:val="24"/>
        </w:rPr>
      </w:pPr>
      <w:r>
        <w:rPr>
          <w:rFonts w:ascii="Times New Roman" w:hAnsi="Times New Roman" w:cs="Times New Roman"/>
          <w:sz w:val="24"/>
        </w:rPr>
        <w:t>PT. United Tractors Tbk. (UNTR)</w:t>
      </w:r>
    </w:p>
    <w:p w:rsidR="004E774D" w:rsidRPr="004E774D" w:rsidRDefault="004E774D" w:rsidP="00A53C84">
      <w:pPr>
        <w:pStyle w:val="ListParagraph"/>
        <w:spacing w:after="0" w:line="480" w:lineRule="auto"/>
        <w:jc w:val="both"/>
        <w:rPr>
          <w:rFonts w:ascii="Times New Roman" w:hAnsi="Times New Roman" w:cs="Times New Roman"/>
          <w:sz w:val="24"/>
        </w:rPr>
      </w:pPr>
      <w:r w:rsidRPr="004E774D">
        <w:rPr>
          <w:rFonts w:ascii="Times New Roman" w:hAnsi="Times New Roman" w:cs="Times New Roman"/>
          <w:sz w:val="24"/>
        </w:rPr>
        <w:t xml:space="preserve">United Tractors Tbk (UNTR) didirikan di Indonesia pada tanggal 13 Oktober 1972 dengan nama PT Inter Astra Motor Works dan memulai </w:t>
      </w:r>
      <w:r w:rsidRPr="004E774D">
        <w:rPr>
          <w:rFonts w:ascii="Times New Roman" w:hAnsi="Times New Roman" w:cs="Times New Roman"/>
          <w:sz w:val="24"/>
        </w:rPr>
        <w:lastRenderedPageBreak/>
        <w:t xml:space="preserve">kegiatan operasinya pada tahun 1973. Kantor pusat UNTR berlokasi di Jalan Raya Bekasi Km. 22, Cakung, Jakarta 13910 – Indonesia. United Tractors mempunyai 20 cabang, 22 jaringan pendukung, 14 kantor tambang dan 10 kantor perwakilan yang tersebar di seluruh Indonesia.Induk usaha dari United Tractors Tbk adalah Astra International Tbk / ASII (59,50%), sedangkan induk utama dari United Tractors Tbk adalah Jardine Matheson Holdings </w:t>
      </w:r>
      <w:r>
        <w:rPr>
          <w:rFonts w:ascii="Times New Roman" w:hAnsi="Times New Roman" w:cs="Times New Roman"/>
          <w:sz w:val="24"/>
        </w:rPr>
        <w:t xml:space="preserve">Ltd, yang didirikan di Bermuda. </w:t>
      </w:r>
      <w:r w:rsidRPr="004E774D">
        <w:rPr>
          <w:rFonts w:ascii="Times New Roman" w:hAnsi="Times New Roman" w:cs="Times New Roman"/>
          <w:sz w:val="24"/>
        </w:rPr>
        <w:t>United Tractors memiliki anak usaha yang dimiliki secara tidak langsung melalui PT Karya Supra Perkasa yang juga tercatat di Bursa Efek Indonesia (BEI), yaitu Acset Indonusa Tbk (ACST).</w:t>
      </w:r>
      <w:r>
        <w:rPr>
          <w:rFonts w:ascii="Times New Roman" w:hAnsi="Times New Roman" w:cs="Times New Roman"/>
          <w:sz w:val="24"/>
        </w:rPr>
        <w:t xml:space="preserve"> </w:t>
      </w:r>
      <w:r w:rsidRPr="004E774D">
        <w:rPr>
          <w:rFonts w:ascii="Times New Roman" w:hAnsi="Times New Roman" w:cs="Times New Roman"/>
          <w:sz w:val="24"/>
        </w:rPr>
        <w:t>Pada tahun 1989, UNTR melalui Penawaran Umum Perdana Saham menawarkan 2.700.000 lembar sahamnya kepada masyarakat dengan nilai nominal Rp1.000,- per saham, dengan harga penawaran sebesar Rp7.250,- per saham.</w:t>
      </w:r>
    </w:p>
    <w:p w:rsidR="004E774D" w:rsidRPr="002275F3" w:rsidRDefault="004E774D" w:rsidP="00A53C84">
      <w:pPr>
        <w:pStyle w:val="ListParagraph"/>
        <w:spacing w:after="0" w:line="276" w:lineRule="auto"/>
        <w:jc w:val="both"/>
        <w:rPr>
          <w:rFonts w:ascii="Times New Roman" w:hAnsi="Times New Roman" w:cs="Times New Roman"/>
          <w:color w:val="FFFFFF" w:themeColor="background1"/>
          <w:sz w:val="24"/>
        </w:rPr>
      </w:pPr>
      <w:r w:rsidRPr="00C2415A">
        <w:rPr>
          <w:rFonts w:ascii="Times New Roman" w:hAnsi="Times New Roman" w:cs="Times New Roman"/>
          <w:color w:val="FFFFFF" w:themeColor="background1"/>
          <w:sz w:val="24"/>
        </w:rPr>
        <w:t xml:space="preserve">Sumber : </w:t>
      </w:r>
      <w:hyperlink r:id="rId8" w:history="1">
        <w:r w:rsidR="00C2415A" w:rsidRPr="00C2415A">
          <w:rPr>
            <w:rStyle w:val="Hyperlink"/>
            <w:rFonts w:ascii="Times New Roman" w:hAnsi="Times New Roman" w:cs="Times New Roman"/>
            <w:color w:val="FFFFFF" w:themeColor="background1"/>
            <w:sz w:val="24"/>
          </w:rPr>
          <w:t>http://britama.com/index.php/perusahaa</w:t>
        </w:r>
      </w:hyperlink>
      <w:r w:rsidRPr="002275F3">
        <w:rPr>
          <w:rFonts w:ascii="Times New Roman" w:hAnsi="Times New Roman" w:cs="Times New Roman"/>
          <w:color w:val="FFFFFF" w:themeColor="background1"/>
          <w:sz w:val="24"/>
        </w:rPr>
        <w:t>ercatat-di-bei/</w:t>
      </w:r>
    </w:p>
    <w:p w:rsidR="00C42307" w:rsidRPr="005368EB" w:rsidRDefault="005368EB" w:rsidP="00A53C84">
      <w:pPr>
        <w:pStyle w:val="ListParagraph"/>
        <w:numPr>
          <w:ilvl w:val="1"/>
          <w:numId w:val="22"/>
        </w:numPr>
        <w:spacing w:after="0" w:line="480" w:lineRule="auto"/>
        <w:jc w:val="both"/>
        <w:rPr>
          <w:rFonts w:ascii="Times New Roman" w:hAnsi="Times New Roman" w:cs="Times New Roman"/>
          <w:b/>
          <w:sz w:val="24"/>
        </w:rPr>
      </w:pPr>
      <w:r>
        <w:rPr>
          <w:rFonts w:ascii="Times New Roman" w:hAnsi="Times New Roman" w:cs="Times New Roman"/>
          <w:b/>
          <w:sz w:val="24"/>
          <w:lang w:val="id-ID"/>
        </w:rPr>
        <w:tab/>
      </w:r>
      <w:r w:rsidR="00C42307" w:rsidRPr="005368EB">
        <w:rPr>
          <w:rFonts w:ascii="Times New Roman" w:hAnsi="Times New Roman" w:cs="Times New Roman"/>
          <w:b/>
          <w:sz w:val="24"/>
        </w:rPr>
        <w:t>Metode Penelitian</w:t>
      </w:r>
    </w:p>
    <w:p w:rsidR="002275F3" w:rsidRDefault="00C42307" w:rsidP="00A53C84">
      <w:pPr>
        <w:spacing w:after="0" w:line="480" w:lineRule="auto"/>
        <w:ind w:firstLine="720"/>
        <w:jc w:val="both"/>
        <w:rPr>
          <w:rFonts w:ascii="Times New Roman" w:hAnsi="Times New Roman" w:cs="Times New Roman"/>
          <w:sz w:val="24"/>
          <w:lang w:val="id-ID"/>
        </w:rPr>
      </w:pPr>
      <w:r w:rsidRPr="00C42307">
        <w:rPr>
          <w:rFonts w:ascii="Times New Roman" w:hAnsi="Times New Roman" w:cs="Times New Roman"/>
          <w:sz w:val="24"/>
        </w:rPr>
        <w:t xml:space="preserve">Metode penelitian pada dasarnya </w:t>
      </w:r>
      <w:r>
        <w:rPr>
          <w:rFonts w:ascii="Times New Roman" w:hAnsi="Times New Roman" w:cs="Times New Roman"/>
          <w:sz w:val="24"/>
        </w:rPr>
        <w:t>adalah</w:t>
      </w:r>
      <w:r w:rsidRPr="00C42307">
        <w:rPr>
          <w:rFonts w:ascii="Times New Roman" w:hAnsi="Times New Roman" w:cs="Times New Roman"/>
          <w:sz w:val="24"/>
        </w:rPr>
        <w:t xml:space="preserve"> cara ilmiah untuk mendapatkan data dengan tujuan </w:t>
      </w:r>
      <w:r>
        <w:rPr>
          <w:rFonts w:ascii="Times New Roman" w:hAnsi="Times New Roman" w:cs="Times New Roman"/>
          <w:sz w:val="24"/>
        </w:rPr>
        <w:t xml:space="preserve">agar </w:t>
      </w:r>
      <w:r w:rsidRPr="00C42307">
        <w:rPr>
          <w:rFonts w:ascii="Times New Roman" w:hAnsi="Times New Roman" w:cs="Times New Roman"/>
          <w:sz w:val="24"/>
        </w:rPr>
        <w:t>dapat ditemukan, dikembangkan, dan dibuktikan, suatu pengetahuan tertentu sehingga pada gilirannya dapat digunakan untuk memahami, memecahkan, dan mengantisipasi masala</w:t>
      </w:r>
      <w:r>
        <w:rPr>
          <w:rFonts w:ascii="Times New Roman" w:hAnsi="Times New Roman" w:cs="Times New Roman"/>
          <w:sz w:val="24"/>
        </w:rPr>
        <w:t xml:space="preserve">h dalam bidang bisnis (Sugiyono, </w:t>
      </w:r>
      <w:r w:rsidRPr="00C42307">
        <w:rPr>
          <w:rFonts w:ascii="Times New Roman" w:hAnsi="Times New Roman" w:cs="Times New Roman"/>
          <w:sz w:val="24"/>
        </w:rPr>
        <w:t>2017:2).</w:t>
      </w:r>
      <w:r w:rsidR="00AD1CE6">
        <w:rPr>
          <w:rFonts w:ascii="Times New Roman" w:hAnsi="Times New Roman" w:cs="Times New Roman"/>
          <w:sz w:val="24"/>
          <w:lang w:val="id-ID"/>
        </w:rPr>
        <w:t xml:space="preserve"> </w:t>
      </w:r>
      <w:r w:rsidRPr="00C42307">
        <w:rPr>
          <w:rFonts w:ascii="Times New Roman" w:hAnsi="Times New Roman" w:cs="Times New Roman"/>
          <w:sz w:val="24"/>
        </w:rPr>
        <w:t xml:space="preserve">Berdasarkan pernyataan diatas dapat diketahui bahwa metode penelitian merupakan suatu cara </w:t>
      </w:r>
      <w:r>
        <w:rPr>
          <w:rFonts w:ascii="Times New Roman" w:hAnsi="Times New Roman" w:cs="Times New Roman"/>
          <w:sz w:val="24"/>
        </w:rPr>
        <w:t>agar</w:t>
      </w:r>
      <w:r w:rsidRPr="00C42307">
        <w:rPr>
          <w:rFonts w:ascii="Times New Roman" w:hAnsi="Times New Roman" w:cs="Times New Roman"/>
          <w:sz w:val="24"/>
        </w:rPr>
        <w:t xml:space="preserve"> dapat memahami suatu objek penelitian dengan memandu peneliti dengan </w:t>
      </w:r>
      <w:r>
        <w:rPr>
          <w:rFonts w:ascii="Times New Roman" w:hAnsi="Times New Roman" w:cs="Times New Roman"/>
          <w:sz w:val="24"/>
        </w:rPr>
        <w:t>langkah-langkah</w:t>
      </w:r>
      <w:r w:rsidRPr="00C42307">
        <w:rPr>
          <w:rFonts w:ascii="Times New Roman" w:hAnsi="Times New Roman" w:cs="Times New Roman"/>
          <w:sz w:val="24"/>
        </w:rPr>
        <w:t xml:space="preserve"> bagaimana penelitian dilakukan yang meliputi teknik dan prosedur y</w:t>
      </w:r>
      <w:r w:rsidR="00C2415A">
        <w:rPr>
          <w:rFonts w:ascii="Times New Roman" w:hAnsi="Times New Roman" w:cs="Times New Roman"/>
          <w:sz w:val="24"/>
        </w:rPr>
        <w:t>ang digunakan dalam penelitian.</w:t>
      </w:r>
    </w:p>
    <w:p w:rsidR="00A53C84" w:rsidRDefault="00A53C84" w:rsidP="00A53C84">
      <w:pPr>
        <w:spacing w:after="0" w:line="480" w:lineRule="auto"/>
        <w:ind w:firstLine="720"/>
        <w:jc w:val="both"/>
        <w:rPr>
          <w:rFonts w:ascii="Times New Roman" w:hAnsi="Times New Roman" w:cs="Times New Roman"/>
          <w:sz w:val="24"/>
          <w:lang w:val="id-ID"/>
        </w:rPr>
      </w:pPr>
    </w:p>
    <w:p w:rsidR="00A53C84" w:rsidRPr="00A53C84" w:rsidRDefault="00A53C84" w:rsidP="00A53C84">
      <w:pPr>
        <w:spacing w:after="0" w:line="480" w:lineRule="auto"/>
        <w:ind w:firstLine="720"/>
        <w:jc w:val="both"/>
        <w:rPr>
          <w:rFonts w:ascii="Times New Roman" w:hAnsi="Times New Roman" w:cs="Times New Roman"/>
          <w:sz w:val="24"/>
          <w:lang w:val="id-ID"/>
        </w:rPr>
      </w:pPr>
    </w:p>
    <w:p w:rsidR="00C42307" w:rsidRPr="005368EB" w:rsidRDefault="00C42307" w:rsidP="00A53C84">
      <w:pPr>
        <w:pStyle w:val="ListParagraph"/>
        <w:numPr>
          <w:ilvl w:val="2"/>
          <w:numId w:val="22"/>
        </w:numPr>
        <w:spacing w:after="0" w:line="480" w:lineRule="auto"/>
        <w:jc w:val="both"/>
        <w:rPr>
          <w:rFonts w:ascii="Times New Roman" w:hAnsi="Times New Roman" w:cs="Times New Roman"/>
          <w:b/>
          <w:sz w:val="24"/>
        </w:rPr>
      </w:pPr>
      <w:r w:rsidRPr="005368EB">
        <w:rPr>
          <w:rFonts w:ascii="Times New Roman" w:hAnsi="Times New Roman" w:cs="Times New Roman"/>
          <w:b/>
          <w:sz w:val="24"/>
        </w:rPr>
        <w:lastRenderedPageBreak/>
        <w:t xml:space="preserve">Metode yang digunakan </w:t>
      </w:r>
    </w:p>
    <w:p w:rsidR="00BA6340" w:rsidRDefault="00BA6340" w:rsidP="00A53C84">
      <w:pPr>
        <w:spacing w:after="0" w:line="480" w:lineRule="auto"/>
        <w:ind w:firstLine="720"/>
        <w:jc w:val="both"/>
        <w:rPr>
          <w:rFonts w:ascii="Times New Roman" w:hAnsi="Times New Roman" w:cs="Times New Roman"/>
          <w:sz w:val="24"/>
        </w:rPr>
      </w:pPr>
      <w:r>
        <w:rPr>
          <w:rFonts w:ascii="Times New Roman" w:hAnsi="Times New Roman" w:cs="Times New Roman"/>
          <w:sz w:val="24"/>
        </w:rPr>
        <w:t>Dalam penelitian ini, jenis penelitian yang di gunakan adalah pendekatan studi peristiwa (</w:t>
      </w:r>
      <w:r>
        <w:rPr>
          <w:rFonts w:ascii="Times New Roman" w:hAnsi="Times New Roman" w:cs="Times New Roman"/>
          <w:i/>
          <w:sz w:val="24"/>
        </w:rPr>
        <w:t xml:space="preserve">event study). </w:t>
      </w:r>
      <w:r>
        <w:rPr>
          <w:rFonts w:ascii="Times New Roman" w:hAnsi="Times New Roman" w:cs="Times New Roman"/>
          <w:sz w:val="24"/>
        </w:rPr>
        <w:t>Jogiyanto (2015:</w:t>
      </w:r>
      <w:r w:rsidR="00614C18">
        <w:rPr>
          <w:rFonts w:ascii="Times New Roman" w:hAnsi="Times New Roman" w:cs="Times New Roman"/>
          <w:sz w:val="24"/>
          <w:lang w:val="id-ID"/>
        </w:rPr>
        <w:t>685</w:t>
      </w:r>
      <w:r>
        <w:rPr>
          <w:rFonts w:ascii="Times New Roman" w:hAnsi="Times New Roman" w:cs="Times New Roman"/>
          <w:sz w:val="24"/>
        </w:rPr>
        <w:t xml:space="preserve">), pendekatan </w:t>
      </w:r>
      <w:r>
        <w:rPr>
          <w:rFonts w:ascii="Times New Roman" w:hAnsi="Times New Roman" w:cs="Times New Roman"/>
          <w:i/>
          <w:sz w:val="24"/>
        </w:rPr>
        <w:t xml:space="preserve">event study </w:t>
      </w:r>
      <w:r>
        <w:rPr>
          <w:rFonts w:ascii="Times New Roman" w:hAnsi="Times New Roman" w:cs="Times New Roman"/>
          <w:sz w:val="24"/>
        </w:rPr>
        <w:t>adalah:</w:t>
      </w:r>
    </w:p>
    <w:p w:rsidR="00BA6340" w:rsidRDefault="00BA6340" w:rsidP="00A53C84">
      <w:pPr>
        <w:spacing w:after="0" w:line="276" w:lineRule="auto"/>
        <w:ind w:left="720"/>
        <w:jc w:val="both"/>
        <w:rPr>
          <w:rFonts w:ascii="Times New Roman" w:hAnsi="Times New Roman" w:cs="Times New Roman"/>
          <w:sz w:val="24"/>
          <w:lang w:val="id-ID"/>
        </w:rPr>
      </w:pPr>
      <w:r>
        <w:rPr>
          <w:rFonts w:ascii="Times New Roman" w:hAnsi="Times New Roman" w:cs="Times New Roman"/>
          <w:sz w:val="24"/>
        </w:rPr>
        <w:t>“Merupakan studi peristiwa yang mempelajari reaksi pasar terhadap suatu peristiwa (</w:t>
      </w:r>
      <w:r w:rsidRPr="00BA6340">
        <w:rPr>
          <w:rFonts w:ascii="Times New Roman" w:hAnsi="Times New Roman" w:cs="Times New Roman"/>
          <w:i/>
          <w:sz w:val="24"/>
        </w:rPr>
        <w:t>event</w:t>
      </w:r>
      <w:r>
        <w:rPr>
          <w:rFonts w:ascii="Times New Roman" w:hAnsi="Times New Roman" w:cs="Times New Roman"/>
          <w:sz w:val="24"/>
        </w:rPr>
        <w:t xml:space="preserve">) yang informasinya dipublikasikan sebagai suatu pengumuman. </w:t>
      </w:r>
      <w:r>
        <w:rPr>
          <w:rFonts w:ascii="Times New Roman" w:hAnsi="Times New Roman" w:cs="Times New Roman"/>
          <w:i/>
          <w:sz w:val="24"/>
        </w:rPr>
        <w:t xml:space="preserve">Event study </w:t>
      </w:r>
      <w:r>
        <w:rPr>
          <w:rFonts w:ascii="Times New Roman" w:hAnsi="Times New Roman" w:cs="Times New Roman"/>
          <w:sz w:val="24"/>
        </w:rPr>
        <w:t>dapat digunakan untuk menguji  kandungan informasi (</w:t>
      </w:r>
      <w:r>
        <w:rPr>
          <w:rFonts w:ascii="Times New Roman" w:hAnsi="Times New Roman" w:cs="Times New Roman"/>
          <w:i/>
          <w:sz w:val="24"/>
        </w:rPr>
        <w:t xml:space="preserve">information </w:t>
      </w:r>
      <w:r w:rsidRPr="00BA6340">
        <w:rPr>
          <w:rFonts w:ascii="Times New Roman" w:hAnsi="Times New Roman" w:cs="Times New Roman"/>
          <w:i/>
          <w:sz w:val="24"/>
        </w:rPr>
        <w:t>content</w:t>
      </w:r>
      <w:r>
        <w:rPr>
          <w:rFonts w:ascii="Times New Roman" w:hAnsi="Times New Roman" w:cs="Times New Roman"/>
          <w:sz w:val="24"/>
        </w:rPr>
        <w:t>) dari suatu pengumuman dan dapat juga di gunakan untuk menguji efisiensi pasar bentuk setengah kuat.”</w:t>
      </w:r>
    </w:p>
    <w:p w:rsidR="00FF14FF" w:rsidRPr="00FF14FF" w:rsidRDefault="00FF14FF" w:rsidP="00A53C84">
      <w:pPr>
        <w:spacing w:after="0" w:line="276" w:lineRule="auto"/>
        <w:ind w:left="720"/>
        <w:jc w:val="both"/>
        <w:rPr>
          <w:rFonts w:ascii="Times New Roman" w:hAnsi="Times New Roman" w:cs="Times New Roman"/>
          <w:sz w:val="24"/>
          <w:lang w:val="id-ID"/>
        </w:rPr>
      </w:pPr>
    </w:p>
    <w:p w:rsidR="00C42307" w:rsidRPr="00C42307" w:rsidRDefault="00C42307" w:rsidP="00A53C84">
      <w:pPr>
        <w:spacing w:after="0" w:line="480" w:lineRule="auto"/>
        <w:ind w:firstLine="720"/>
        <w:jc w:val="both"/>
        <w:rPr>
          <w:rFonts w:ascii="Times New Roman" w:hAnsi="Times New Roman" w:cs="Times New Roman"/>
          <w:sz w:val="24"/>
        </w:rPr>
      </w:pPr>
      <w:r w:rsidRPr="00BA6340">
        <w:rPr>
          <w:rFonts w:ascii="Times New Roman" w:hAnsi="Times New Roman" w:cs="Times New Roman"/>
          <w:sz w:val="24"/>
        </w:rPr>
        <w:t>Data</w:t>
      </w:r>
      <w:r w:rsidRPr="00C42307">
        <w:rPr>
          <w:rFonts w:ascii="Times New Roman" w:hAnsi="Times New Roman" w:cs="Times New Roman"/>
          <w:sz w:val="24"/>
        </w:rPr>
        <w:t xml:space="preserve"> yang dibutuhkan dalam penelitian ini adalah data yang sesuai dengan fenomena-fenomena yang ada sesuai dengan tujuan penelitian, sehingga data dikumpulkan, dianalisis, lalu dapat ditarik kesimpulan berdasarkan teori-teori yang ada. Metode yang digunakan dalam penelitian ini adalah metode deskriptif dan verifikatif. Dengan menggunakan kedua metode penelitian ini akan diketahui hubungan yang signifikan antara variabel yang diteliti sehinga menghasilkan kesimpulan yang akan memperjelas gambaran mengenai objek yang diteliti. </w:t>
      </w:r>
    </w:p>
    <w:p w:rsidR="00C42307" w:rsidRPr="00C42307" w:rsidRDefault="00C42307" w:rsidP="00A53C84">
      <w:pPr>
        <w:spacing w:after="0" w:line="480" w:lineRule="auto"/>
        <w:ind w:firstLine="720"/>
        <w:jc w:val="both"/>
        <w:rPr>
          <w:rFonts w:ascii="Times New Roman" w:hAnsi="Times New Roman" w:cs="Times New Roman"/>
          <w:sz w:val="24"/>
        </w:rPr>
      </w:pPr>
      <w:r w:rsidRPr="00C42307">
        <w:rPr>
          <w:rFonts w:ascii="Times New Roman" w:hAnsi="Times New Roman" w:cs="Times New Roman"/>
          <w:sz w:val="24"/>
        </w:rPr>
        <w:t>Pengertian metode deskriptif adalah penelitian yang dilakukan untuk mengetahui keberadaan variabel mandiri, baik hanya pada satu variabel atau lebih tanpa membuat perbandingan atau menghubungkan dengan variabel lainnya (Sugiyono, 2017:35). Metode verifikatif adalah metode yang bertujuan untuk mengetahui hubungan antara variabel melalui suatu pengujian statistik sehingga didapatkan hasil pembuktian yang menunjukkan hipotesis ditolak atau diterima (Sugiyono, 2017:37).</w:t>
      </w:r>
    </w:p>
    <w:p w:rsidR="00C42307" w:rsidRPr="00C42307" w:rsidRDefault="00C42307" w:rsidP="00A53C84">
      <w:pPr>
        <w:spacing w:after="0" w:line="480" w:lineRule="auto"/>
        <w:ind w:firstLine="720"/>
        <w:jc w:val="both"/>
        <w:rPr>
          <w:rFonts w:ascii="Times New Roman" w:hAnsi="Times New Roman" w:cs="Times New Roman"/>
          <w:sz w:val="24"/>
        </w:rPr>
      </w:pPr>
      <w:r w:rsidRPr="00C42307">
        <w:rPr>
          <w:rFonts w:ascii="Times New Roman" w:hAnsi="Times New Roman" w:cs="Times New Roman"/>
          <w:sz w:val="24"/>
        </w:rPr>
        <w:t xml:space="preserve">Dalam penelitian ini metode deskriptif dan verifikatif tersebut digunakan untuk menguji tentang pengaruh </w:t>
      </w:r>
      <w:r w:rsidR="006D6BC1" w:rsidRPr="002103D0">
        <w:rPr>
          <w:rFonts w:ascii="Times New Roman" w:hAnsi="Times New Roman" w:cs="Times New Roman"/>
          <w:sz w:val="24"/>
        </w:rPr>
        <w:t xml:space="preserve">Laporan Arus Kas dan </w:t>
      </w:r>
      <w:r w:rsidR="009D3A63" w:rsidRPr="009D3A63">
        <w:rPr>
          <w:rFonts w:ascii="Times New Roman" w:hAnsi="Times New Roman" w:cs="Times New Roman"/>
          <w:i/>
          <w:sz w:val="24"/>
        </w:rPr>
        <w:t>Size</w:t>
      </w:r>
      <w:r w:rsidR="006D6BC1" w:rsidRPr="002103D0">
        <w:rPr>
          <w:rFonts w:ascii="Times New Roman" w:hAnsi="Times New Roman" w:cs="Times New Roman"/>
          <w:sz w:val="24"/>
        </w:rPr>
        <w:t xml:space="preserve"> Perusahaan</w:t>
      </w:r>
      <w:r w:rsidR="006D6BC1">
        <w:rPr>
          <w:rFonts w:ascii="Times New Roman" w:hAnsi="Times New Roman" w:cs="Times New Roman"/>
          <w:sz w:val="24"/>
        </w:rPr>
        <w:t xml:space="preserve"> </w:t>
      </w:r>
      <w:r>
        <w:rPr>
          <w:rFonts w:ascii="Times New Roman" w:hAnsi="Times New Roman" w:cs="Times New Roman"/>
          <w:sz w:val="24"/>
        </w:rPr>
        <w:t xml:space="preserve">terhadap </w:t>
      </w:r>
      <w:r w:rsidR="009D3A63" w:rsidRPr="009D3A63">
        <w:rPr>
          <w:rFonts w:ascii="Times New Roman" w:hAnsi="Times New Roman" w:cs="Times New Roman"/>
          <w:i/>
          <w:sz w:val="24"/>
        </w:rPr>
        <w:lastRenderedPageBreak/>
        <w:t>Abnormal return</w:t>
      </w:r>
      <w:r w:rsidRPr="00C42307">
        <w:rPr>
          <w:rFonts w:ascii="Times New Roman" w:hAnsi="Times New Roman" w:cs="Times New Roman"/>
          <w:sz w:val="24"/>
        </w:rPr>
        <w:t>, serta menguji teori dengan pengujian suatu hipotesi</w:t>
      </w:r>
      <w:r>
        <w:rPr>
          <w:rFonts w:ascii="Times New Roman" w:hAnsi="Times New Roman" w:cs="Times New Roman"/>
          <w:sz w:val="24"/>
        </w:rPr>
        <w:t>s apakah diterima atau ditolak.</w:t>
      </w:r>
    </w:p>
    <w:p w:rsidR="00C42307" w:rsidRPr="005368EB" w:rsidRDefault="00C42307" w:rsidP="00A53C84">
      <w:pPr>
        <w:pStyle w:val="ListParagraph"/>
        <w:numPr>
          <w:ilvl w:val="2"/>
          <w:numId w:val="22"/>
        </w:numPr>
        <w:spacing w:after="0" w:line="480" w:lineRule="auto"/>
        <w:jc w:val="both"/>
        <w:rPr>
          <w:rFonts w:ascii="Times New Roman" w:hAnsi="Times New Roman" w:cs="Times New Roman"/>
          <w:b/>
          <w:sz w:val="24"/>
        </w:rPr>
      </w:pPr>
      <w:r w:rsidRPr="005368EB">
        <w:rPr>
          <w:rFonts w:ascii="Times New Roman" w:hAnsi="Times New Roman" w:cs="Times New Roman"/>
          <w:b/>
          <w:sz w:val="24"/>
        </w:rPr>
        <w:t>Operasionalisasi Variabel Penelitian</w:t>
      </w:r>
    </w:p>
    <w:p w:rsidR="00C42307" w:rsidRPr="00C42307" w:rsidRDefault="00C42307" w:rsidP="00A53C84">
      <w:pPr>
        <w:spacing w:after="0" w:line="480" w:lineRule="auto"/>
        <w:ind w:firstLine="720"/>
        <w:jc w:val="both"/>
        <w:rPr>
          <w:rFonts w:ascii="Times New Roman" w:hAnsi="Times New Roman" w:cs="Times New Roman"/>
          <w:b/>
          <w:sz w:val="24"/>
        </w:rPr>
      </w:pPr>
      <w:r w:rsidRPr="00C42307">
        <w:rPr>
          <w:rFonts w:ascii="Times New Roman" w:hAnsi="Times New Roman" w:cs="Times New Roman"/>
          <w:sz w:val="24"/>
        </w:rPr>
        <w:t xml:space="preserve">Menurut Sugiyono (2017:39) pengertian variabel penelitian adalah suatu atribut atau sifat atau nilai dari orang, objek, dan/atau kegiatan yang mempunyai variasi tertentu yang ditetapkan oleh penelitian untuk dipelajari dan ditarik kesimpulannya. </w:t>
      </w:r>
    </w:p>
    <w:p w:rsidR="00354C3E" w:rsidRPr="002516B1" w:rsidRDefault="00C42307" w:rsidP="00A53C84">
      <w:pPr>
        <w:spacing w:after="0" w:line="480" w:lineRule="auto"/>
        <w:ind w:firstLine="851"/>
        <w:jc w:val="both"/>
        <w:rPr>
          <w:rFonts w:ascii="Times New Roman" w:hAnsi="Times New Roman" w:cs="Times New Roman"/>
          <w:sz w:val="24"/>
          <w:szCs w:val="24"/>
        </w:rPr>
      </w:pPr>
      <w:r w:rsidRPr="00C42307">
        <w:rPr>
          <w:rFonts w:ascii="Times New Roman" w:hAnsi="Times New Roman" w:cs="Times New Roman"/>
          <w:sz w:val="24"/>
        </w:rPr>
        <w:t>Berdasarkan pernyataan diatas, dapat diartikan bahwa operasional variabel di</w:t>
      </w:r>
      <w:r w:rsidR="009C2080">
        <w:rPr>
          <w:rFonts w:ascii="Times New Roman" w:hAnsi="Times New Roman" w:cs="Times New Roman"/>
          <w:sz w:val="24"/>
        </w:rPr>
        <w:t>butuhkan</w:t>
      </w:r>
      <w:r w:rsidRPr="00C42307">
        <w:rPr>
          <w:rFonts w:ascii="Times New Roman" w:hAnsi="Times New Roman" w:cs="Times New Roman"/>
          <w:sz w:val="24"/>
        </w:rPr>
        <w:t xml:space="preserve"> untuk menentukan jenis, indikator, serta skala dan variabel-variabel yang terkait dalam penelitian, sehingga pengujian dengan alat bantu statistik dapat dilakukan secara benar</w:t>
      </w:r>
      <w:r w:rsidR="00101C61">
        <w:rPr>
          <w:rFonts w:ascii="Times New Roman" w:hAnsi="Times New Roman" w:cs="Times New Roman"/>
          <w:sz w:val="24"/>
        </w:rPr>
        <w:t xml:space="preserve">. </w:t>
      </w:r>
      <w:r w:rsidR="006A465E" w:rsidRPr="006A465E">
        <w:rPr>
          <w:rFonts w:ascii="Times New Roman" w:hAnsi="Times New Roman" w:cs="Times New Roman"/>
          <w:sz w:val="24"/>
        </w:rPr>
        <w:t xml:space="preserve">Penelitian ini ditujukan untuk melihat apakah terjadi </w:t>
      </w:r>
      <w:r w:rsidR="006D6BC1">
        <w:rPr>
          <w:rFonts w:ascii="Times New Roman" w:hAnsi="Times New Roman" w:cs="Times New Roman"/>
          <w:sz w:val="24"/>
          <w:lang w:val="id-ID"/>
        </w:rPr>
        <w:t xml:space="preserve">pengaruh </w:t>
      </w:r>
      <w:r w:rsidR="006D6BC1" w:rsidRPr="002103D0">
        <w:rPr>
          <w:rFonts w:ascii="Times New Roman" w:hAnsi="Times New Roman" w:cs="Times New Roman"/>
          <w:sz w:val="24"/>
        </w:rPr>
        <w:t xml:space="preserve">Laporan Arus Kas dan </w:t>
      </w:r>
      <w:r w:rsidR="009D3A63" w:rsidRPr="009D3A63">
        <w:rPr>
          <w:rFonts w:ascii="Times New Roman" w:hAnsi="Times New Roman" w:cs="Times New Roman"/>
          <w:i/>
          <w:sz w:val="24"/>
        </w:rPr>
        <w:t>Size</w:t>
      </w:r>
      <w:r w:rsidR="006D6BC1" w:rsidRPr="002103D0">
        <w:rPr>
          <w:rFonts w:ascii="Times New Roman" w:hAnsi="Times New Roman" w:cs="Times New Roman"/>
          <w:sz w:val="24"/>
        </w:rPr>
        <w:t xml:space="preserve"> Perusahaan</w:t>
      </w:r>
      <w:r w:rsidR="006D6BC1" w:rsidRPr="006A465E">
        <w:rPr>
          <w:rFonts w:ascii="Times New Roman" w:hAnsi="Times New Roman" w:cs="Times New Roman"/>
          <w:sz w:val="24"/>
        </w:rPr>
        <w:t xml:space="preserve"> </w:t>
      </w:r>
      <w:r w:rsidR="006A465E" w:rsidRPr="006A465E">
        <w:rPr>
          <w:rFonts w:ascii="Times New Roman" w:hAnsi="Times New Roman" w:cs="Times New Roman"/>
          <w:sz w:val="24"/>
        </w:rPr>
        <w:t xml:space="preserve">di </w:t>
      </w:r>
      <w:r w:rsidR="006A465E" w:rsidRPr="006A465E">
        <w:rPr>
          <w:rFonts w:ascii="Times New Roman" w:hAnsi="Times New Roman" w:cs="Times New Roman"/>
          <w:i/>
          <w:sz w:val="24"/>
        </w:rPr>
        <w:t>Jakarta Islamic Index</w:t>
      </w:r>
      <w:r w:rsidR="006A465E">
        <w:rPr>
          <w:rFonts w:ascii="Times New Roman" w:hAnsi="Times New Roman" w:cs="Times New Roman"/>
          <w:sz w:val="24"/>
        </w:rPr>
        <w:t xml:space="preserve"> (JII)</w:t>
      </w:r>
      <w:r w:rsidR="006A465E" w:rsidRPr="006A465E">
        <w:rPr>
          <w:rFonts w:ascii="Times New Roman" w:hAnsi="Times New Roman" w:cs="Times New Roman"/>
          <w:sz w:val="24"/>
        </w:rPr>
        <w:t xml:space="preserve">. </w:t>
      </w:r>
      <w:r w:rsidR="00354C3E">
        <w:rPr>
          <w:rFonts w:ascii="Times New Roman" w:hAnsi="Times New Roman" w:cs="Times New Roman"/>
          <w:sz w:val="24"/>
          <w:szCs w:val="24"/>
        </w:rPr>
        <w:t>A</w:t>
      </w:r>
      <w:r w:rsidR="00354C3E" w:rsidRPr="002516B1">
        <w:rPr>
          <w:rFonts w:ascii="Times New Roman" w:hAnsi="Times New Roman" w:cs="Times New Roman"/>
          <w:sz w:val="24"/>
          <w:szCs w:val="24"/>
        </w:rPr>
        <w:t>da pun variabel-variabel yang terkait dalam penelitian ini adalah:</w:t>
      </w:r>
    </w:p>
    <w:p w:rsidR="00354C3E" w:rsidRPr="002516B1" w:rsidRDefault="00354C3E" w:rsidP="00A53C84">
      <w:pPr>
        <w:pStyle w:val="ListParagraph"/>
        <w:numPr>
          <w:ilvl w:val="0"/>
          <w:numId w:val="4"/>
        </w:numPr>
        <w:spacing w:after="0" w:line="480" w:lineRule="auto"/>
        <w:jc w:val="both"/>
        <w:rPr>
          <w:rFonts w:ascii="Times New Roman" w:hAnsi="Times New Roman" w:cs="Times New Roman"/>
          <w:sz w:val="24"/>
          <w:szCs w:val="24"/>
        </w:rPr>
      </w:pPr>
      <w:r w:rsidRPr="002516B1">
        <w:rPr>
          <w:rFonts w:ascii="Times New Roman" w:hAnsi="Times New Roman" w:cs="Times New Roman"/>
          <w:sz w:val="24"/>
          <w:szCs w:val="24"/>
        </w:rPr>
        <w:t xml:space="preserve">Variabel Bebas </w:t>
      </w:r>
      <w:r w:rsidRPr="002516B1">
        <w:rPr>
          <w:rFonts w:ascii="Times New Roman" w:hAnsi="Times New Roman" w:cs="Times New Roman"/>
          <w:i/>
          <w:sz w:val="24"/>
          <w:szCs w:val="24"/>
        </w:rPr>
        <w:t>(Independen</w:t>
      </w:r>
      <w:r w:rsidRPr="002516B1">
        <w:rPr>
          <w:rFonts w:ascii="Times New Roman" w:hAnsi="Times New Roman" w:cs="Times New Roman"/>
          <w:sz w:val="24"/>
          <w:szCs w:val="24"/>
        </w:rPr>
        <w:t>) (X)</w:t>
      </w:r>
    </w:p>
    <w:p w:rsidR="00354C3E" w:rsidRPr="006D6BC1" w:rsidRDefault="00354C3E" w:rsidP="00A53C84">
      <w:pPr>
        <w:pStyle w:val="ListParagraph"/>
        <w:spacing w:after="0" w:line="480" w:lineRule="auto"/>
        <w:jc w:val="both"/>
        <w:rPr>
          <w:rFonts w:ascii="Times New Roman" w:hAnsi="Times New Roman" w:cs="Times New Roman"/>
          <w:sz w:val="24"/>
          <w:szCs w:val="24"/>
          <w:lang w:val="id-ID"/>
        </w:rPr>
      </w:pPr>
      <w:r w:rsidRPr="002516B1">
        <w:rPr>
          <w:rFonts w:ascii="Times New Roman" w:hAnsi="Times New Roman" w:cs="Times New Roman"/>
          <w:sz w:val="24"/>
          <w:szCs w:val="24"/>
          <w:lang w:val="id-ID"/>
        </w:rPr>
        <w:t>Menurut Sugiyono (201</w:t>
      </w:r>
      <w:r w:rsidRPr="002516B1">
        <w:rPr>
          <w:rFonts w:ascii="Times New Roman" w:hAnsi="Times New Roman" w:cs="Times New Roman"/>
          <w:sz w:val="24"/>
          <w:szCs w:val="24"/>
        </w:rPr>
        <w:t>7</w:t>
      </w:r>
      <w:r w:rsidRPr="002516B1">
        <w:rPr>
          <w:rFonts w:ascii="Times New Roman" w:hAnsi="Times New Roman" w:cs="Times New Roman"/>
          <w:sz w:val="24"/>
          <w:szCs w:val="24"/>
          <w:lang w:val="id-ID"/>
        </w:rPr>
        <w:t xml:space="preserve">:39) Variabel bebas adalah variabel yang mempengaruhi atau menjadi sebab perubahan atau timbulnya variabel </w:t>
      </w:r>
      <w:r w:rsidRPr="002516B1">
        <w:rPr>
          <w:rFonts w:ascii="Times New Roman" w:hAnsi="Times New Roman" w:cs="Times New Roman"/>
          <w:i/>
          <w:sz w:val="24"/>
          <w:szCs w:val="24"/>
          <w:lang w:val="id-ID"/>
        </w:rPr>
        <w:t>dependen</w:t>
      </w:r>
      <w:r w:rsidRPr="002516B1">
        <w:rPr>
          <w:rFonts w:ascii="Times New Roman" w:hAnsi="Times New Roman" w:cs="Times New Roman"/>
          <w:sz w:val="24"/>
          <w:szCs w:val="24"/>
          <w:lang w:val="id-ID"/>
        </w:rPr>
        <w:t xml:space="preserve"> (terikat).</w:t>
      </w:r>
      <w:r w:rsidRPr="002516B1">
        <w:rPr>
          <w:rFonts w:ascii="Times New Roman" w:hAnsi="Times New Roman" w:cs="Times New Roman"/>
          <w:sz w:val="24"/>
          <w:szCs w:val="24"/>
        </w:rPr>
        <w:t xml:space="preserve"> Yang menjadi variabel </w:t>
      </w:r>
      <w:r w:rsidRPr="002516B1">
        <w:rPr>
          <w:rFonts w:ascii="Times New Roman" w:hAnsi="Times New Roman" w:cs="Times New Roman"/>
          <w:i/>
          <w:sz w:val="24"/>
          <w:szCs w:val="24"/>
        </w:rPr>
        <w:t>independen</w:t>
      </w:r>
      <w:r w:rsidRPr="002516B1">
        <w:rPr>
          <w:rFonts w:ascii="Times New Roman" w:hAnsi="Times New Roman" w:cs="Times New Roman"/>
          <w:sz w:val="24"/>
          <w:szCs w:val="24"/>
        </w:rPr>
        <w:t xml:space="preserve"> dalam penelitian ini</w:t>
      </w:r>
      <w:r w:rsidRPr="00354C3E">
        <w:t xml:space="preserve"> </w:t>
      </w:r>
      <w:r w:rsidR="006D6BC1">
        <w:rPr>
          <w:rFonts w:ascii="Times New Roman" w:hAnsi="Times New Roman" w:cs="Times New Roman"/>
          <w:sz w:val="24"/>
          <w:szCs w:val="24"/>
          <w:lang w:val="id-ID"/>
        </w:rPr>
        <w:t xml:space="preserve">adalah Arus kas dari aktivitas operasi, Arus kas dari aktivitas investasi, Arus kas dari aktivitas pendanaan dan </w:t>
      </w:r>
      <w:r w:rsidR="009D3A63" w:rsidRPr="009D3A63">
        <w:rPr>
          <w:rFonts w:ascii="Times New Roman" w:hAnsi="Times New Roman" w:cs="Times New Roman"/>
          <w:i/>
          <w:sz w:val="24"/>
          <w:szCs w:val="24"/>
          <w:lang w:val="id-ID"/>
        </w:rPr>
        <w:t>Size</w:t>
      </w:r>
      <w:r w:rsidR="006D6BC1">
        <w:rPr>
          <w:rFonts w:ascii="Times New Roman" w:hAnsi="Times New Roman" w:cs="Times New Roman"/>
          <w:sz w:val="24"/>
          <w:szCs w:val="24"/>
          <w:lang w:val="id-ID"/>
        </w:rPr>
        <w:t xml:space="preserve"> perusahaan.</w:t>
      </w:r>
    </w:p>
    <w:p w:rsidR="00354C3E" w:rsidRPr="002516B1" w:rsidRDefault="00354C3E" w:rsidP="00A53C84">
      <w:pPr>
        <w:pStyle w:val="ListParagraph"/>
        <w:numPr>
          <w:ilvl w:val="0"/>
          <w:numId w:val="4"/>
        </w:numPr>
        <w:spacing w:after="0" w:line="480" w:lineRule="auto"/>
        <w:jc w:val="both"/>
        <w:rPr>
          <w:rFonts w:ascii="Times New Roman" w:hAnsi="Times New Roman" w:cs="Times New Roman"/>
          <w:sz w:val="24"/>
          <w:szCs w:val="24"/>
        </w:rPr>
      </w:pPr>
      <w:r w:rsidRPr="002516B1">
        <w:rPr>
          <w:rFonts w:ascii="Times New Roman" w:hAnsi="Times New Roman" w:cs="Times New Roman"/>
          <w:sz w:val="24"/>
          <w:szCs w:val="24"/>
        </w:rPr>
        <w:t>Variabel Terikat (</w:t>
      </w:r>
      <w:r w:rsidRPr="002516B1">
        <w:rPr>
          <w:rFonts w:ascii="Times New Roman" w:hAnsi="Times New Roman" w:cs="Times New Roman"/>
          <w:i/>
          <w:sz w:val="24"/>
          <w:szCs w:val="24"/>
        </w:rPr>
        <w:t>Dependen</w:t>
      </w:r>
      <w:r w:rsidRPr="002516B1">
        <w:rPr>
          <w:rFonts w:ascii="Times New Roman" w:hAnsi="Times New Roman" w:cs="Times New Roman"/>
          <w:sz w:val="24"/>
          <w:szCs w:val="24"/>
        </w:rPr>
        <w:t>) (Y)</w:t>
      </w:r>
    </w:p>
    <w:p w:rsidR="00354C3E" w:rsidRPr="002516B1" w:rsidRDefault="00354C3E" w:rsidP="00A53C84">
      <w:pPr>
        <w:pStyle w:val="ListParagraph"/>
        <w:spacing w:after="0" w:line="480" w:lineRule="auto"/>
        <w:jc w:val="both"/>
        <w:rPr>
          <w:rFonts w:ascii="Times New Roman" w:hAnsi="Times New Roman" w:cs="Times New Roman"/>
          <w:sz w:val="24"/>
          <w:szCs w:val="24"/>
        </w:rPr>
      </w:pPr>
      <w:r w:rsidRPr="002516B1">
        <w:rPr>
          <w:rFonts w:ascii="Times New Roman" w:hAnsi="Times New Roman" w:cs="Times New Roman"/>
          <w:sz w:val="24"/>
          <w:szCs w:val="24"/>
          <w:lang w:val="id-ID"/>
        </w:rPr>
        <w:t>Menurut Sugiyono (201</w:t>
      </w:r>
      <w:r w:rsidRPr="002516B1">
        <w:rPr>
          <w:rFonts w:ascii="Times New Roman" w:hAnsi="Times New Roman" w:cs="Times New Roman"/>
          <w:sz w:val="24"/>
          <w:szCs w:val="24"/>
        </w:rPr>
        <w:t>7</w:t>
      </w:r>
      <w:r w:rsidRPr="002516B1">
        <w:rPr>
          <w:rFonts w:ascii="Times New Roman" w:hAnsi="Times New Roman" w:cs="Times New Roman"/>
          <w:sz w:val="24"/>
          <w:szCs w:val="24"/>
          <w:lang w:val="id-ID"/>
        </w:rPr>
        <w:t>:3</w:t>
      </w:r>
      <w:r w:rsidRPr="002516B1">
        <w:rPr>
          <w:rFonts w:ascii="Times New Roman" w:hAnsi="Times New Roman" w:cs="Times New Roman"/>
          <w:sz w:val="24"/>
          <w:szCs w:val="24"/>
        </w:rPr>
        <w:t>9</w:t>
      </w:r>
      <w:r w:rsidRPr="002516B1">
        <w:rPr>
          <w:rFonts w:ascii="Times New Roman" w:hAnsi="Times New Roman" w:cs="Times New Roman"/>
          <w:sz w:val="24"/>
          <w:szCs w:val="24"/>
          <w:lang w:val="id-ID"/>
        </w:rPr>
        <w:t xml:space="preserve">) Variabel terikat merupakan variabel yang dipengaruhi atau yang menjadi akibat, karena adanya variabel bebas. </w:t>
      </w:r>
      <w:r w:rsidRPr="002516B1">
        <w:rPr>
          <w:rFonts w:ascii="Times New Roman" w:hAnsi="Times New Roman" w:cs="Times New Roman"/>
          <w:sz w:val="24"/>
          <w:szCs w:val="24"/>
        </w:rPr>
        <w:t xml:space="preserve"> Variabel </w:t>
      </w:r>
      <w:r w:rsidRPr="002516B1">
        <w:rPr>
          <w:rFonts w:ascii="Times New Roman" w:hAnsi="Times New Roman" w:cs="Times New Roman"/>
          <w:i/>
          <w:sz w:val="24"/>
          <w:szCs w:val="24"/>
        </w:rPr>
        <w:t>dependen</w:t>
      </w:r>
      <w:r w:rsidRPr="002516B1">
        <w:rPr>
          <w:rFonts w:ascii="Times New Roman" w:hAnsi="Times New Roman" w:cs="Times New Roman"/>
          <w:sz w:val="24"/>
          <w:szCs w:val="24"/>
        </w:rPr>
        <w:t xml:space="preserve"> atau variabel terikat (Y) pada penelitian ini yaitu </w:t>
      </w:r>
      <w:r w:rsidR="009D3A63" w:rsidRPr="009D3A63">
        <w:rPr>
          <w:rFonts w:ascii="Times New Roman" w:hAnsi="Times New Roman" w:cs="Times New Roman"/>
          <w:i/>
          <w:sz w:val="24"/>
        </w:rPr>
        <w:t>Abnormal return</w:t>
      </w:r>
      <w:r>
        <w:rPr>
          <w:rFonts w:ascii="Times New Roman" w:hAnsi="Times New Roman" w:cs="Times New Roman"/>
          <w:sz w:val="24"/>
          <w:szCs w:val="24"/>
        </w:rPr>
        <w:t>.</w:t>
      </w:r>
    </w:p>
    <w:p w:rsidR="00C2415A" w:rsidRPr="00354C3E" w:rsidRDefault="00354C3E" w:rsidP="00A53C84">
      <w:pPr>
        <w:spacing w:after="0" w:line="480" w:lineRule="auto"/>
        <w:ind w:firstLine="720"/>
        <w:jc w:val="both"/>
        <w:rPr>
          <w:rFonts w:ascii="Times New Roman" w:hAnsi="Times New Roman" w:cs="Times New Roman"/>
          <w:sz w:val="24"/>
          <w:szCs w:val="24"/>
        </w:rPr>
      </w:pPr>
      <w:r w:rsidRPr="002516B1">
        <w:rPr>
          <w:rFonts w:ascii="Times New Roman" w:hAnsi="Times New Roman" w:cs="Times New Roman"/>
          <w:sz w:val="24"/>
          <w:szCs w:val="24"/>
        </w:rPr>
        <w:lastRenderedPageBreak/>
        <w:t xml:space="preserve">Berikut ini adalah tabel operasionalisasi variabel sesuai dengan variabel </w:t>
      </w:r>
      <w:r w:rsidRPr="002516B1">
        <w:rPr>
          <w:rFonts w:ascii="Times New Roman" w:hAnsi="Times New Roman" w:cs="Times New Roman"/>
          <w:i/>
          <w:sz w:val="24"/>
          <w:szCs w:val="24"/>
        </w:rPr>
        <w:t>independen</w:t>
      </w:r>
      <w:r w:rsidRPr="002516B1">
        <w:rPr>
          <w:rFonts w:ascii="Times New Roman" w:hAnsi="Times New Roman" w:cs="Times New Roman"/>
          <w:sz w:val="24"/>
          <w:szCs w:val="24"/>
        </w:rPr>
        <w:t xml:space="preserve"> dan </w:t>
      </w:r>
      <w:r w:rsidRPr="002516B1">
        <w:rPr>
          <w:rFonts w:ascii="Times New Roman" w:hAnsi="Times New Roman" w:cs="Times New Roman"/>
          <w:i/>
          <w:sz w:val="24"/>
          <w:szCs w:val="24"/>
        </w:rPr>
        <w:t>dependen</w:t>
      </w:r>
      <w:r w:rsidRPr="002516B1">
        <w:rPr>
          <w:rFonts w:ascii="Times New Roman" w:hAnsi="Times New Roman" w:cs="Times New Roman"/>
          <w:sz w:val="24"/>
          <w:szCs w:val="24"/>
        </w:rPr>
        <w:t xml:space="preserve"> yang diteliti: </w:t>
      </w:r>
    </w:p>
    <w:p w:rsidR="009C2080" w:rsidRPr="00CC7B76" w:rsidRDefault="009C2080" w:rsidP="00CC7B76">
      <w:pPr>
        <w:pStyle w:val="Heading1"/>
        <w:spacing w:before="0" w:line="360" w:lineRule="auto"/>
        <w:ind w:left="737"/>
        <w:jc w:val="center"/>
        <w:rPr>
          <w:rFonts w:ascii="Times New Roman" w:hAnsi="Times New Roman" w:cs="Times New Roman"/>
          <w:color w:val="auto"/>
          <w:sz w:val="24"/>
          <w:szCs w:val="24"/>
        </w:rPr>
      </w:pPr>
      <w:r w:rsidRPr="002516B1">
        <w:rPr>
          <w:rFonts w:ascii="Times New Roman" w:hAnsi="Times New Roman" w:cs="Times New Roman"/>
          <w:color w:val="auto"/>
          <w:sz w:val="24"/>
          <w:szCs w:val="24"/>
        </w:rPr>
        <w:t>Tabel 3.1</w:t>
      </w:r>
      <w:r w:rsidR="00CC7B76">
        <w:rPr>
          <w:rFonts w:ascii="Times New Roman" w:hAnsi="Times New Roman" w:cs="Times New Roman"/>
          <w:color w:val="auto"/>
          <w:sz w:val="24"/>
          <w:szCs w:val="24"/>
          <w:lang w:val="id-ID"/>
        </w:rPr>
        <w:t xml:space="preserve">. </w:t>
      </w:r>
      <w:r w:rsidRPr="00CC7B76">
        <w:rPr>
          <w:rFonts w:ascii="Times New Roman" w:hAnsi="Times New Roman" w:cs="Times New Roman"/>
          <w:color w:val="000000" w:themeColor="text1"/>
          <w:sz w:val="24"/>
          <w:szCs w:val="24"/>
        </w:rPr>
        <w:t>Operasional Variabel</w:t>
      </w:r>
    </w:p>
    <w:tbl>
      <w:tblPr>
        <w:tblStyle w:val="TableGrid"/>
        <w:tblW w:w="8755" w:type="dxa"/>
        <w:tblLook w:val="04A0" w:firstRow="1" w:lastRow="0" w:firstColumn="1" w:lastColumn="0" w:noHBand="0" w:noVBand="1"/>
      </w:tblPr>
      <w:tblGrid>
        <w:gridCol w:w="1526"/>
        <w:gridCol w:w="1984"/>
        <w:gridCol w:w="4196"/>
        <w:gridCol w:w="1049"/>
      </w:tblGrid>
      <w:tr w:rsidR="009C2080" w:rsidRPr="002516B1" w:rsidTr="00AD1CE6">
        <w:trPr>
          <w:trHeight w:val="784"/>
          <w:tblHeader/>
        </w:trPr>
        <w:tc>
          <w:tcPr>
            <w:tcW w:w="1526" w:type="dxa"/>
            <w:vAlign w:val="center"/>
          </w:tcPr>
          <w:p w:rsidR="009C2080" w:rsidRPr="002516B1" w:rsidRDefault="009C2080" w:rsidP="00A53C84">
            <w:pPr>
              <w:jc w:val="center"/>
              <w:rPr>
                <w:rFonts w:ascii="Times New Roman" w:eastAsiaTheme="minorEastAsia" w:hAnsi="Times New Roman" w:cs="Times New Roman"/>
                <w:b/>
                <w:sz w:val="24"/>
                <w:szCs w:val="24"/>
                <w:lang w:eastAsia="zh-TW"/>
              </w:rPr>
            </w:pPr>
            <w:r w:rsidRPr="002516B1">
              <w:rPr>
                <w:rFonts w:ascii="Times New Roman" w:eastAsiaTheme="minorEastAsia" w:hAnsi="Times New Roman" w:cs="Times New Roman"/>
                <w:b/>
                <w:sz w:val="24"/>
                <w:szCs w:val="24"/>
                <w:lang w:eastAsia="zh-TW"/>
              </w:rPr>
              <w:t>Variabel-variabel</w:t>
            </w:r>
          </w:p>
        </w:tc>
        <w:tc>
          <w:tcPr>
            <w:tcW w:w="1984" w:type="dxa"/>
            <w:vAlign w:val="center"/>
          </w:tcPr>
          <w:p w:rsidR="009C2080" w:rsidRPr="002516B1" w:rsidRDefault="009C2080" w:rsidP="00A53C84">
            <w:pPr>
              <w:jc w:val="center"/>
              <w:rPr>
                <w:rFonts w:ascii="Times New Roman" w:eastAsiaTheme="minorEastAsia" w:hAnsi="Times New Roman" w:cs="Times New Roman"/>
                <w:b/>
                <w:sz w:val="24"/>
                <w:szCs w:val="24"/>
                <w:lang w:eastAsia="zh-TW"/>
              </w:rPr>
            </w:pPr>
            <w:r w:rsidRPr="002516B1">
              <w:rPr>
                <w:rFonts w:ascii="Times New Roman" w:eastAsiaTheme="minorEastAsia" w:hAnsi="Times New Roman" w:cs="Times New Roman"/>
                <w:b/>
                <w:sz w:val="24"/>
                <w:szCs w:val="24"/>
                <w:lang w:eastAsia="zh-TW"/>
              </w:rPr>
              <w:t>Konsep Variabel</w:t>
            </w:r>
          </w:p>
        </w:tc>
        <w:tc>
          <w:tcPr>
            <w:tcW w:w="4196" w:type="dxa"/>
            <w:vAlign w:val="center"/>
          </w:tcPr>
          <w:p w:rsidR="009C2080" w:rsidRPr="002516B1" w:rsidRDefault="009C2080" w:rsidP="00A53C84">
            <w:pPr>
              <w:jc w:val="center"/>
              <w:rPr>
                <w:rFonts w:ascii="Times New Roman" w:eastAsiaTheme="minorEastAsia" w:hAnsi="Times New Roman" w:cs="Times New Roman"/>
                <w:b/>
                <w:sz w:val="24"/>
                <w:szCs w:val="24"/>
                <w:lang w:eastAsia="zh-TW"/>
              </w:rPr>
            </w:pPr>
            <w:r w:rsidRPr="002516B1">
              <w:rPr>
                <w:rFonts w:ascii="Times New Roman" w:eastAsiaTheme="minorEastAsia" w:hAnsi="Times New Roman" w:cs="Times New Roman"/>
                <w:b/>
                <w:sz w:val="24"/>
                <w:szCs w:val="24"/>
                <w:lang w:eastAsia="zh-TW"/>
              </w:rPr>
              <w:t>Indikator</w:t>
            </w:r>
          </w:p>
        </w:tc>
        <w:tc>
          <w:tcPr>
            <w:tcW w:w="1049" w:type="dxa"/>
            <w:vAlign w:val="center"/>
          </w:tcPr>
          <w:p w:rsidR="009C2080" w:rsidRPr="002516B1" w:rsidRDefault="009C2080" w:rsidP="00A53C84">
            <w:pPr>
              <w:jc w:val="center"/>
              <w:rPr>
                <w:rFonts w:ascii="Times New Roman" w:eastAsiaTheme="minorEastAsia" w:hAnsi="Times New Roman" w:cs="Times New Roman"/>
                <w:b/>
                <w:sz w:val="24"/>
                <w:szCs w:val="24"/>
                <w:lang w:eastAsia="zh-TW"/>
              </w:rPr>
            </w:pPr>
            <w:r w:rsidRPr="002516B1">
              <w:rPr>
                <w:rFonts w:ascii="Times New Roman" w:eastAsiaTheme="minorEastAsia" w:hAnsi="Times New Roman" w:cs="Times New Roman"/>
                <w:b/>
                <w:sz w:val="24"/>
                <w:szCs w:val="24"/>
                <w:lang w:eastAsia="zh-TW"/>
              </w:rPr>
              <w:t>Skala</w:t>
            </w:r>
          </w:p>
        </w:tc>
      </w:tr>
      <w:tr w:rsidR="006D6BC1" w:rsidRPr="002516B1" w:rsidTr="00AD1CE6">
        <w:tc>
          <w:tcPr>
            <w:tcW w:w="1526" w:type="dxa"/>
          </w:tcPr>
          <w:p w:rsidR="006D6BC1" w:rsidRPr="006D6BC1" w:rsidRDefault="006D6BC1" w:rsidP="00A53C84">
            <w:pPr>
              <w:spacing w:line="276" w:lineRule="auto"/>
              <w:rPr>
                <w:rFonts w:ascii="Times New Roman" w:eastAsiaTheme="minorEastAsia" w:hAnsi="Times New Roman" w:cs="Times New Roman"/>
                <w:sz w:val="24"/>
                <w:szCs w:val="24"/>
                <w:lang w:eastAsia="zh-TW"/>
              </w:rPr>
            </w:pPr>
            <w:r w:rsidRPr="006D6BC1">
              <w:rPr>
                <w:rFonts w:ascii="Times New Roman" w:eastAsiaTheme="minorEastAsia" w:hAnsi="Times New Roman" w:cs="Times New Roman"/>
                <w:sz w:val="24"/>
                <w:szCs w:val="24"/>
                <w:lang w:eastAsia="zh-TW"/>
              </w:rPr>
              <w:t xml:space="preserve">Arus Kas </w:t>
            </w:r>
          </w:p>
          <w:p w:rsidR="006D6BC1" w:rsidRPr="006D6BC1" w:rsidRDefault="006D6BC1" w:rsidP="00A53C84">
            <w:pPr>
              <w:spacing w:line="276" w:lineRule="auto"/>
              <w:rPr>
                <w:rFonts w:ascii="Times New Roman" w:eastAsiaTheme="minorEastAsia" w:hAnsi="Times New Roman" w:cs="Times New Roman"/>
                <w:sz w:val="24"/>
                <w:szCs w:val="24"/>
                <w:lang w:eastAsia="zh-TW"/>
              </w:rPr>
            </w:pPr>
            <w:r w:rsidRPr="006D6BC1">
              <w:rPr>
                <w:rFonts w:ascii="Times New Roman" w:eastAsiaTheme="minorEastAsia" w:hAnsi="Times New Roman" w:cs="Times New Roman"/>
                <w:sz w:val="24"/>
                <w:szCs w:val="24"/>
                <w:lang w:eastAsia="zh-TW"/>
              </w:rPr>
              <w:t xml:space="preserve">dari </w:t>
            </w:r>
          </w:p>
          <w:p w:rsidR="006D6BC1" w:rsidRPr="006D6BC1" w:rsidRDefault="006D6BC1" w:rsidP="00A53C84">
            <w:pPr>
              <w:spacing w:line="276" w:lineRule="auto"/>
              <w:rPr>
                <w:rFonts w:ascii="Times New Roman" w:eastAsiaTheme="minorEastAsia" w:hAnsi="Times New Roman" w:cs="Times New Roman"/>
                <w:sz w:val="24"/>
                <w:szCs w:val="24"/>
                <w:lang w:eastAsia="zh-TW"/>
              </w:rPr>
            </w:pPr>
            <w:r w:rsidRPr="006D6BC1">
              <w:rPr>
                <w:rFonts w:ascii="Times New Roman" w:eastAsiaTheme="minorEastAsia" w:hAnsi="Times New Roman" w:cs="Times New Roman"/>
                <w:sz w:val="24"/>
                <w:szCs w:val="24"/>
                <w:lang w:eastAsia="zh-TW"/>
              </w:rPr>
              <w:t xml:space="preserve">Aktivitas </w:t>
            </w:r>
          </w:p>
          <w:p w:rsidR="006D6BC1" w:rsidRPr="006D6BC1" w:rsidRDefault="006D6BC1" w:rsidP="00A53C84">
            <w:pPr>
              <w:spacing w:line="276" w:lineRule="auto"/>
              <w:rPr>
                <w:rFonts w:ascii="Times New Roman" w:eastAsiaTheme="minorEastAsia" w:hAnsi="Times New Roman" w:cs="Times New Roman"/>
                <w:sz w:val="24"/>
                <w:szCs w:val="24"/>
                <w:lang w:eastAsia="zh-TW"/>
              </w:rPr>
            </w:pPr>
            <w:r w:rsidRPr="006D6BC1">
              <w:rPr>
                <w:rFonts w:ascii="Times New Roman" w:eastAsiaTheme="minorEastAsia" w:hAnsi="Times New Roman" w:cs="Times New Roman"/>
                <w:sz w:val="24"/>
                <w:szCs w:val="24"/>
                <w:lang w:eastAsia="zh-TW"/>
              </w:rPr>
              <w:t xml:space="preserve">Operasi </w:t>
            </w:r>
          </w:p>
          <w:p w:rsidR="006D6BC1" w:rsidRPr="00797DBA" w:rsidRDefault="006D6BC1" w:rsidP="00A53C84">
            <w:pPr>
              <w:spacing w:line="276" w:lineRule="auto"/>
              <w:rPr>
                <w:rFonts w:ascii="Times New Roman" w:eastAsiaTheme="minorEastAsia" w:hAnsi="Times New Roman" w:cs="Times New Roman"/>
                <w:i/>
                <w:sz w:val="24"/>
                <w:szCs w:val="24"/>
                <w:lang w:eastAsia="zh-TW"/>
              </w:rPr>
            </w:pPr>
            <w:r w:rsidRPr="006D6BC1">
              <w:rPr>
                <w:rFonts w:ascii="Times New Roman" w:eastAsiaTheme="minorEastAsia" w:hAnsi="Times New Roman" w:cs="Times New Roman"/>
                <w:sz w:val="24"/>
                <w:szCs w:val="24"/>
                <w:lang w:eastAsia="zh-TW"/>
              </w:rPr>
              <w:t>(X1)</w:t>
            </w:r>
          </w:p>
        </w:tc>
        <w:tc>
          <w:tcPr>
            <w:tcW w:w="1984" w:type="dxa"/>
          </w:tcPr>
          <w:p w:rsidR="006D6BC1" w:rsidRPr="006D6BC1" w:rsidRDefault="006D6BC1" w:rsidP="00A53C84">
            <w:pPr>
              <w:spacing w:line="276" w:lineRule="auto"/>
              <w:rPr>
                <w:rFonts w:ascii="Times New Roman" w:hAnsi="Times New Roman" w:cs="Times New Roman"/>
                <w:sz w:val="24"/>
                <w:szCs w:val="24"/>
              </w:rPr>
            </w:pPr>
            <w:r w:rsidRPr="006D6BC1">
              <w:rPr>
                <w:rFonts w:ascii="Times New Roman" w:hAnsi="Times New Roman" w:cs="Times New Roman"/>
                <w:sz w:val="24"/>
                <w:szCs w:val="24"/>
              </w:rPr>
              <w:t xml:space="preserve">Aktivitas operasi </w:t>
            </w:r>
          </w:p>
          <w:p w:rsidR="006D6BC1" w:rsidRPr="006D6BC1" w:rsidRDefault="006D6BC1" w:rsidP="00A53C84">
            <w:pPr>
              <w:spacing w:line="276" w:lineRule="auto"/>
              <w:rPr>
                <w:rFonts w:ascii="Times New Roman" w:hAnsi="Times New Roman" w:cs="Times New Roman"/>
                <w:sz w:val="24"/>
                <w:szCs w:val="24"/>
              </w:rPr>
            </w:pPr>
            <w:r w:rsidRPr="006D6BC1">
              <w:rPr>
                <w:rFonts w:ascii="Times New Roman" w:hAnsi="Times New Roman" w:cs="Times New Roman"/>
                <w:sz w:val="24"/>
                <w:szCs w:val="24"/>
              </w:rPr>
              <w:t xml:space="preserve">merupakan aktivitas </w:t>
            </w:r>
          </w:p>
          <w:p w:rsidR="006D6BC1" w:rsidRPr="006D6BC1" w:rsidRDefault="006D6BC1" w:rsidP="00A53C84">
            <w:pPr>
              <w:spacing w:line="276" w:lineRule="auto"/>
              <w:rPr>
                <w:rFonts w:ascii="Times New Roman" w:hAnsi="Times New Roman" w:cs="Times New Roman"/>
                <w:sz w:val="24"/>
                <w:szCs w:val="24"/>
              </w:rPr>
            </w:pPr>
            <w:r w:rsidRPr="006D6BC1">
              <w:rPr>
                <w:rFonts w:ascii="Times New Roman" w:hAnsi="Times New Roman" w:cs="Times New Roman"/>
                <w:sz w:val="24"/>
                <w:szCs w:val="24"/>
              </w:rPr>
              <w:t>perusahaan y</w:t>
            </w:r>
            <w:r w:rsidR="004A7FC0">
              <w:rPr>
                <w:rFonts w:ascii="Times New Roman" w:hAnsi="Times New Roman" w:cs="Times New Roman"/>
                <w:sz w:val="24"/>
                <w:szCs w:val="24"/>
              </w:rPr>
              <w:t>ang terkait dengan laba. Selain</w:t>
            </w:r>
            <w:r w:rsidR="004A7FC0">
              <w:rPr>
                <w:rFonts w:ascii="Times New Roman" w:hAnsi="Times New Roman" w:cs="Times New Roman"/>
                <w:sz w:val="24"/>
                <w:szCs w:val="24"/>
                <w:lang w:val="id-ID"/>
              </w:rPr>
              <w:t xml:space="preserve"> </w:t>
            </w:r>
            <w:r w:rsidR="004A7FC0">
              <w:rPr>
                <w:rFonts w:ascii="Times New Roman" w:hAnsi="Times New Roman" w:cs="Times New Roman"/>
                <w:sz w:val="24"/>
                <w:szCs w:val="24"/>
              </w:rPr>
              <w:t>pendapatan dan beban yang disajikan dalam laporan laba rugi,</w:t>
            </w:r>
            <w:r w:rsidR="004A7FC0">
              <w:rPr>
                <w:rFonts w:ascii="Times New Roman" w:hAnsi="Times New Roman" w:cs="Times New Roman"/>
                <w:sz w:val="24"/>
                <w:szCs w:val="24"/>
                <w:lang w:val="id-ID"/>
              </w:rPr>
              <w:t xml:space="preserve"> </w:t>
            </w:r>
            <w:r w:rsidR="004A7FC0">
              <w:rPr>
                <w:rFonts w:ascii="Times New Roman" w:hAnsi="Times New Roman" w:cs="Times New Roman"/>
                <w:sz w:val="24"/>
                <w:szCs w:val="24"/>
              </w:rPr>
              <w:t xml:space="preserve">aktivitas operasi juga </w:t>
            </w:r>
            <w:r w:rsidRPr="006D6BC1">
              <w:rPr>
                <w:rFonts w:ascii="Times New Roman" w:hAnsi="Times New Roman" w:cs="Times New Roman"/>
                <w:sz w:val="24"/>
                <w:szCs w:val="24"/>
              </w:rPr>
              <w:t xml:space="preserve">meliputi arus kas masuk </w:t>
            </w:r>
          </w:p>
          <w:p w:rsidR="006D6BC1" w:rsidRPr="006D6BC1" w:rsidRDefault="004A7FC0" w:rsidP="00A53C84">
            <w:pPr>
              <w:spacing w:line="276" w:lineRule="auto"/>
              <w:rPr>
                <w:rFonts w:ascii="Times New Roman" w:hAnsi="Times New Roman" w:cs="Times New Roman"/>
                <w:sz w:val="24"/>
                <w:szCs w:val="24"/>
              </w:rPr>
            </w:pPr>
            <w:r>
              <w:rPr>
                <w:rFonts w:ascii="Times New Roman" w:hAnsi="Times New Roman" w:cs="Times New Roman"/>
                <w:sz w:val="24"/>
                <w:szCs w:val="24"/>
              </w:rPr>
              <w:t xml:space="preserve">dan arus kas keluar bersih yang berasal dari </w:t>
            </w:r>
            <w:r w:rsidR="006D6BC1" w:rsidRPr="006D6BC1">
              <w:rPr>
                <w:rFonts w:ascii="Times New Roman" w:hAnsi="Times New Roman" w:cs="Times New Roman"/>
                <w:sz w:val="24"/>
                <w:szCs w:val="24"/>
              </w:rPr>
              <w:t xml:space="preserve">aktivitas operasi </w:t>
            </w:r>
          </w:p>
          <w:p w:rsidR="006D6BC1" w:rsidRPr="006A000D" w:rsidRDefault="004A7FC0" w:rsidP="00A53C84">
            <w:pPr>
              <w:spacing w:line="276" w:lineRule="auto"/>
              <w:rPr>
                <w:rFonts w:ascii="Times New Roman" w:hAnsi="Times New Roman" w:cs="Times New Roman"/>
                <w:sz w:val="24"/>
                <w:szCs w:val="24"/>
              </w:rPr>
            </w:pPr>
            <w:r>
              <w:rPr>
                <w:rFonts w:ascii="Times New Roman" w:hAnsi="Times New Roman" w:cs="Times New Roman"/>
                <w:sz w:val="24"/>
                <w:szCs w:val="24"/>
              </w:rPr>
              <w:t xml:space="preserve">(Subramanyam 2012: </w:t>
            </w:r>
            <w:r w:rsidR="006D6BC1" w:rsidRPr="006D6BC1">
              <w:rPr>
                <w:rFonts w:ascii="Times New Roman" w:hAnsi="Times New Roman" w:cs="Times New Roman"/>
                <w:sz w:val="24"/>
                <w:szCs w:val="24"/>
              </w:rPr>
              <w:t>93).</w:t>
            </w:r>
          </w:p>
        </w:tc>
        <w:tc>
          <w:tcPr>
            <w:tcW w:w="4196" w:type="dxa"/>
          </w:tcPr>
          <w:p w:rsidR="007C3560" w:rsidRPr="004A7FC0" w:rsidRDefault="007C3560" w:rsidP="00A53C84">
            <w:pPr>
              <w:spacing w:line="276" w:lineRule="auto"/>
              <w:ind w:left="65"/>
              <w:rPr>
                <w:rFonts w:ascii="Times New Roman" w:hAnsi="Times New Roman" w:cs="Times New Roman"/>
                <w:b/>
                <w:sz w:val="24"/>
                <w:szCs w:val="24"/>
                <w:u w:val="single"/>
              </w:rPr>
            </w:pPr>
            <w:r w:rsidRPr="004A7FC0">
              <w:rPr>
                <w:rFonts w:ascii="Times New Roman" w:hAnsi="Times New Roman" w:cs="Times New Roman"/>
                <w:b/>
                <w:sz w:val="24"/>
                <w:szCs w:val="24"/>
              </w:rPr>
              <w:t>ΔAKO =</w:t>
            </w:r>
            <w:r w:rsidRPr="004A7FC0">
              <w:rPr>
                <w:rFonts w:ascii="Times New Roman" w:hAnsi="Times New Roman" w:cs="Times New Roman"/>
                <w:b/>
                <w:sz w:val="24"/>
                <w:szCs w:val="24"/>
              </w:rPr>
              <w:tab/>
            </w:r>
            <w:r w:rsidRPr="004A7FC0">
              <w:rPr>
                <w:rFonts w:ascii="Times New Roman" w:hAnsi="Times New Roman" w:cs="Times New Roman"/>
                <w:b/>
                <w:sz w:val="24"/>
                <w:szCs w:val="24"/>
                <w:u w:val="single"/>
              </w:rPr>
              <w:t>AKOt – AKOt-1</w:t>
            </w:r>
          </w:p>
          <w:p w:rsidR="006D6BC1" w:rsidRPr="004A7FC0" w:rsidRDefault="007C3560" w:rsidP="00A53C84">
            <w:pPr>
              <w:spacing w:line="276" w:lineRule="auto"/>
              <w:ind w:left="65"/>
              <w:rPr>
                <w:rFonts w:ascii="Times New Roman" w:hAnsi="Times New Roman" w:cs="Times New Roman"/>
                <w:b/>
                <w:sz w:val="24"/>
                <w:szCs w:val="24"/>
                <w:lang w:val="id-ID"/>
              </w:rPr>
            </w:pPr>
            <w:r w:rsidRPr="004A7FC0">
              <w:rPr>
                <w:rFonts w:ascii="Times New Roman" w:hAnsi="Times New Roman" w:cs="Times New Roman"/>
                <w:b/>
                <w:sz w:val="24"/>
                <w:szCs w:val="24"/>
              </w:rPr>
              <w:tab/>
              <w:t xml:space="preserve">       </w:t>
            </w:r>
            <w:r w:rsidRPr="004A7FC0">
              <w:rPr>
                <w:rFonts w:ascii="Times New Roman" w:hAnsi="Times New Roman" w:cs="Times New Roman"/>
                <w:b/>
                <w:sz w:val="24"/>
                <w:szCs w:val="24"/>
                <w:lang w:val="id-ID"/>
              </w:rPr>
              <w:t xml:space="preserve">           </w:t>
            </w:r>
            <w:r w:rsidRPr="004A7FC0">
              <w:rPr>
                <w:rFonts w:ascii="Times New Roman" w:hAnsi="Times New Roman" w:cs="Times New Roman"/>
                <w:b/>
                <w:sz w:val="24"/>
                <w:szCs w:val="24"/>
              </w:rPr>
              <w:t>AKOt-1</w:t>
            </w:r>
          </w:p>
          <w:p w:rsidR="004A7FC0" w:rsidRDefault="004A7FC0" w:rsidP="00A53C84">
            <w:pPr>
              <w:spacing w:line="276" w:lineRule="auto"/>
              <w:ind w:left="65"/>
              <w:rPr>
                <w:rFonts w:ascii="Times New Roman" w:hAnsi="Times New Roman" w:cs="Times New Roman"/>
                <w:sz w:val="24"/>
                <w:szCs w:val="24"/>
                <w:lang w:val="id-ID"/>
              </w:rPr>
            </w:pPr>
          </w:p>
          <w:p w:rsidR="004A7FC0" w:rsidRDefault="004A7FC0" w:rsidP="00A53C84">
            <w:pPr>
              <w:spacing w:line="276" w:lineRule="auto"/>
              <w:rPr>
                <w:rFonts w:ascii="Times New Roman" w:hAnsi="Times New Roman" w:cs="Times New Roman"/>
                <w:sz w:val="24"/>
                <w:szCs w:val="24"/>
                <w:lang w:val="id-ID"/>
              </w:rPr>
            </w:pPr>
            <w:r>
              <w:rPr>
                <w:rFonts w:ascii="Times New Roman" w:hAnsi="Times New Roman" w:cs="Times New Roman"/>
                <w:sz w:val="24"/>
                <w:szCs w:val="24"/>
                <w:lang w:val="id-ID"/>
              </w:rPr>
              <w:t>Dimana :</w:t>
            </w:r>
          </w:p>
          <w:p w:rsidR="004A7FC0" w:rsidRDefault="004A7FC0" w:rsidP="00A53C84">
            <w:pPr>
              <w:spacing w:line="360" w:lineRule="auto"/>
              <w:rPr>
                <w:rFonts w:ascii="Times New Roman" w:hAnsi="Times New Roman" w:cs="Times New Roman"/>
                <w:sz w:val="24"/>
                <w:szCs w:val="24"/>
                <w:lang w:val="id-ID"/>
              </w:rPr>
            </w:pPr>
            <w:r>
              <w:rPr>
                <w:rFonts w:ascii="Times New Roman" w:hAnsi="Times New Roman" w:cs="Times New Roman"/>
                <w:b/>
                <w:sz w:val="24"/>
                <w:szCs w:val="24"/>
                <w:lang w:val="id-ID"/>
              </w:rPr>
              <w:t>ΔAKO</w:t>
            </w:r>
            <w:r>
              <w:rPr>
                <w:rFonts w:ascii="Times New Roman" w:hAnsi="Times New Roman" w:cs="Times New Roman"/>
                <w:b/>
                <w:sz w:val="24"/>
                <w:szCs w:val="24"/>
                <w:lang w:val="id-ID"/>
              </w:rPr>
              <w:tab/>
              <w:t xml:space="preserve">: </w:t>
            </w:r>
            <w:r w:rsidRPr="006101F5">
              <w:rPr>
                <w:rFonts w:ascii="Times New Roman" w:hAnsi="Times New Roman" w:cs="Times New Roman"/>
                <w:sz w:val="24"/>
                <w:szCs w:val="24"/>
                <w:lang w:val="id-ID"/>
              </w:rPr>
              <w:t xml:space="preserve">Perubahan arus kas operasi </w:t>
            </w:r>
            <w:r>
              <w:rPr>
                <w:rFonts w:ascii="Times New Roman" w:hAnsi="Times New Roman" w:cs="Times New Roman"/>
                <w:sz w:val="24"/>
                <w:szCs w:val="24"/>
                <w:lang w:val="id-ID"/>
              </w:rPr>
              <w:t xml:space="preserve">   </w:t>
            </w:r>
            <w:r w:rsidRPr="006101F5">
              <w:rPr>
                <w:rFonts w:ascii="Times New Roman" w:hAnsi="Times New Roman" w:cs="Times New Roman"/>
                <w:sz w:val="24"/>
                <w:szCs w:val="24"/>
                <w:lang w:val="id-ID"/>
              </w:rPr>
              <w:t>perusahaan pada periode t</w:t>
            </w:r>
          </w:p>
          <w:p w:rsidR="004A7FC0" w:rsidRDefault="004A7FC0" w:rsidP="00A53C84">
            <w:pPr>
              <w:spacing w:line="360" w:lineRule="auto"/>
              <w:rPr>
                <w:rFonts w:ascii="Times New Roman" w:hAnsi="Times New Roman" w:cs="Times New Roman"/>
                <w:sz w:val="24"/>
                <w:szCs w:val="24"/>
                <w:lang w:val="id-ID"/>
              </w:rPr>
            </w:pPr>
            <w:r w:rsidRPr="00CE13FD">
              <w:rPr>
                <w:rFonts w:ascii="Times New Roman" w:hAnsi="Times New Roman" w:cs="Times New Roman"/>
                <w:b/>
                <w:sz w:val="24"/>
                <w:szCs w:val="24"/>
                <w:lang w:val="id-ID"/>
              </w:rPr>
              <w:t>AKO</w:t>
            </w:r>
            <w:r w:rsidRPr="00CE13FD">
              <w:rPr>
                <w:rFonts w:ascii="Times New Roman" w:hAnsi="Times New Roman" w:cs="Times New Roman"/>
                <w:b/>
                <w:sz w:val="24"/>
                <w:szCs w:val="24"/>
                <w:vertAlign w:val="subscript"/>
                <w:lang w:val="id-ID"/>
              </w:rPr>
              <w:t>t</w:t>
            </w:r>
            <w:r>
              <w:rPr>
                <w:rFonts w:ascii="Times New Roman" w:hAnsi="Times New Roman" w:cs="Times New Roman"/>
                <w:b/>
                <w:sz w:val="24"/>
                <w:szCs w:val="24"/>
                <w:vertAlign w:val="subscript"/>
                <w:lang w:val="id-ID"/>
              </w:rPr>
              <w:tab/>
            </w:r>
            <w:r>
              <w:rPr>
                <w:rFonts w:ascii="Times New Roman" w:hAnsi="Times New Roman" w:cs="Times New Roman"/>
                <w:b/>
                <w:sz w:val="24"/>
                <w:szCs w:val="24"/>
                <w:lang w:val="id-ID"/>
              </w:rPr>
              <w:t xml:space="preserve">: </w:t>
            </w:r>
            <w:r w:rsidRPr="006101F5">
              <w:rPr>
                <w:rFonts w:ascii="Times New Roman" w:hAnsi="Times New Roman" w:cs="Times New Roman"/>
                <w:sz w:val="24"/>
                <w:szCs w:val="24"/>
                <w:lang w:val="id-ID"/>
              </w:rPr>
              <w:t>Arus kas operasi perusahaan pada periode t</w:t>
            </w:r>
          </w:p>
          <w:p w:rsidR="004A7FC0" w:rsidRDefault="004A7FC0" w:rsidP="00A53C84">
            <w:pPr>
              <w:spacing w:line="360" w:lineRule="auto"/>
              <w:rPr>
                <w:rFonts w:ascii="Times New Roman" w:hAnsi="Times New Roman" w:cs="Times New Roman"/>
                <w:sz w:val="24"/>
                <w:szCs w:val="24"/>
                <w:lang w:val="id-ID"/>
              </w:rPr>
            </w:pPr>
            <w:r w:rsidRPr="00CE13FD">
              <w:rPr>
                <w:rFonts w:ascii="Times New Roman" w:hAnsi="Times New Roman" w:cs="Times New Roman"/>
                <w:b/>
                <w:sz w:val="24"/>
                <w:szCs w:val="24"/>
                <w:lang w:val="id-ID"/>
              </w:rPr>
              <w:t>AKO</w:t>
            </w:r>
            <w:r w:rsidRPr="00CE13FD">
              <w:rPr>
                <w:rFonts w:ascii="Times New Roman" w:hAnsi="Times New Roman" w:cs="Times New Roman"/>
                <w:b/>
                <w:sz w:val="24"/>
                <w:szCs w:val="24"/>
                <w:vertAlign w:val="subscript"/>
                <w:lang w:val="id-ID"/>
              </w:rPr>
              <w:t>t-1</w:t>
            </w:r>
            <w:r>
              <w:rPr>
                <w:rFonts w:ascii="Times New Roman" w:hAnsi="Times New Roman" w:cs="Times New Roman"/>
                <w:b/>
                <w:sz w:val="24"/>
                <w:szCs w:val="24"/>
                <w:lang w:val="id-ID"/>
              </w:rPr>
              <w:t xml:space="preserve">: </w:t>
            </w:r>
            <w:r w:rsidRPr="006101F5">
              <w:rPr>
                <w:rFonts w:ascii="Times New Roman" w:hAnsi="Times New Roman" w:cs="Times New Roman"/>
                <w:sz w:val="24"/>
                <w:szCs w:val="24"/>
                <w:lang w:val="id-ID"/>
              </w:rPr>
              <w:t>Arus kas operasi perusahaan pada periode t-1</w:t>
            </w:r>
          </w:p>
          <w:p w:rsidR="004A7FC0" w:rsidRPr="004A7FC0" w:rsidRDefault="004A7FC0" w:rsidP="00A53C84">
            <w:pPr>
              <w:spacing w:line="276" w:lineRule="auto"/>
              <w:ind w:left="65"/>
              <w:rPr>
                <w:rFonts w:ascii="Times New Roman" w:hAnsi="Times New Roman" w:cs="Times New Roman"/>
                <w:sz w:val="24"/>
                <w:szCs w:val="24"/>
                <w:lang w:val="id-ID"/>
              </w:rPr>
            </w:pPr>
          </w:p>
        </w:tc>
        <w:tc>
          <w:tcPr>
            <w:tcW w:w="1049" w:type="dxa"/>
          </w:tcPr>
          <w:p w:rsidR="006D6BC1" w:rsidRPr="004A7FC0" w:rsidRDefault="004A7FC0" w:rsidP="00A53C84">
            <w:pPr>
              <w:spacing w:line="276" w:lineRule="auto"/>
              <w:rPr>
                <w:rFonts w:ascii="Times New Roman" w:eastAsiaTheme="minorEastAsia" w:hAnsi="Times New Roman" w:cs="Times New Roman"/>
                <w:sz w:val="24"/>
                <w:szCs w:val="24"/>
                <w:lang w:val="id-ID" w:eastAsia="zh-TW"/>
              </w:rPr>
            </w:pPr>
            <w:r>
              <w:rPr>
                <w:rFonts w:ascii="Times New Roman" w:eastAsiaTheme="minorEastAsia" w:hAnsi="Times New Roman" w:cs="Times New Roman"/>
                <w:sz w:val="24"/>
                <w:szCs w:val="24"/>
                <w:lang w:val="id-ID" w:eastAsia="zh-TW"/>
              </w:rPr>
              <w:t>Rasio</w:t>
            </w:r>
          </w:p>
        </w:tc>
      </w:tr>
      <w:tr w:rsidR="004A7FC0" w:rsidRPr="002516B1" w:rsidTr="00AD1CE6">
        <w:tc>
          <w:tcPr>
            <w:tcW w:w="1526" w:type="dxa"/>
          </w:tcPr>
          <w:p w:rsidR="004A7FC0" w:rsidRPr="004A7FC0" w:rsidRDefault="004A7FC0" w:rsidP="00A53C84">
            <w:pPr>
              <w:spacing w:line="276" w:lineRule="auto"/>
              <w:rPr>
                <w:rFonts w:ascii="Times New Roman" w:eastAsiaTheme="minorEastAsia" w:hAnsi="Times New Roman" w:cs="Times New Roman"/>
                <w:sz w:val="24"/>
                <w:szCs w:val="24"/>
                <w:lang w:eastAsia="zh-TW"/>
              </w:rPr>
            </w:pPr>
            <w:r w:rsidRPr="004A7FC0">
              <w:rPr>
                <w:rFonts w:ascii="Times New Roman" w:eastAsiaTheme="minorEastAsia" w:hAnsi="Times New Roman" w:cs="Times New Roman"/>
                <w:sz w:val="24"/>
                <w:szCs w:val="24"/>
                <w:lang w:eastAsia="zh-TW"/>
              </w:rPr>
              <w:t xml:space="preserve">Arus Kas </w:t>
            </w:r>
          </w:p>
          <w:p w:rsidR="004A7FC0" w:rsidRPr="004A7FC0" w:rsidRDefault="004A7FC0" w:rsidP="00A53C84">
            <w:pPr>
              <w:spacing w:line="276" w:lineRule="auto"/>
              <w:rPr>
                <w:rFonts w:ascii="Times New Roman" w:eastAsiaTheme="minorEastAsia" w:hAnsi="Times New Roman" w:cs="Times New Roman"/>
                <w:sz w:val="24"/>
                <w:szCs w:val="24"/>
                <w:lang w:eastAsia="zh-TW"/>
              </w:rPr>
            </w:pPr>
            <w:r w:rsidRPr="004A7FC0">
              <w:rPr>
                <w:rFonts w:ascii="Times New Roman" w:eastAsiaTheme="minorEastAsia" w:hAnsi="Times New Roman" w:cs="Times New Roman"/>
                <w:sz w:val="24"/>
                <w:szCs w:val="24"/>
                <w:lang w:eastAsia="zh-TW"/>
              </w:rPr>
              <w:t xml:space="preserve">dari </w:t>
            </w:r>
          </w:p>
          <w:p w:rsidR="004A7FC0" w:rsidRPr="004A7FC0" w:rsidRDefault="004A7FC0" w:rsidP="00A53C84">
            <w:pPr>
              <w:spacing w:line="276" w:lineRule="auto"/>
              <w:rPr>
                <w:rFonts w:ascii="Times New Roman" w:eastAsiaTheme="minorEastAsia" w:hAnsi="Times New Roman" w:cs="Times New Roman"/>
                <w:sz w:val="24"/>
                <w:szCs w:val="24"/>
                <w:lang w:eastAsia="zh-TW"/>
              </w:rPr>
            </w:pPr>
            <w:r w:rsidRPr="004A7FC0">
              <w:rPr>
                <w:rFonts w:ascii="Times New Roman" w:eastAsiaTheme="minorEastAsia" w:hAnsi="Times New Roman" w:cs="Times New Roman"/>
                <w:sz w:val="24"/>
                <w:szCs w:val="24"/>
                <w:lang w:eastAsia="zh-TW"/>
              </w:rPr>
              <w:t xml:space="preserve">Aktivitas </w:t>
            </w:r>
          </w:p>
          <w:p w:rsidR="004A7FC0" w:rsidRPr="004A7FC0" w:rsidRDefault="004A7FC0" w:rsidP="00A53C84">
            <w:pPr>
              <w:spacing w:line="276" w:lineRule="auto"/>
              <w:rPr>
                <w:rFonts w:ascii="Times New Roman" w:eastAsiaTheme="minorEastAsia" w:hAnsi="Times New Roman" w:cs="Times New Roman"/>
                <w:sz w:val="24"/>
                <w:szCs w:val="24"/>
                <w:lang w:eastAsia="zh-TW"/>
              </w:rPr>
            </w:pPr>
            <w:r w:rsidRPr="004A7FC0">
              <w:rPr>
                <w:rFonts w:ascii="Times New Roman" w:eastAsiaTheme="minorEastAsia" w:hAnsi="Times New Roman" w:cs="Times New Roman"/>
                <w:sz w:val="24"/>
                <w:szCs w:val="24"/>
                <w:lang w:eastAsia="zh-TW"/>
              </w:rPr>
              <w:t xml:space="preserve">Investasi </w:t>
            </w:r>
          </w:p>
          <w:p w:rsidR="004A7FC0" w:rsidRPr="006D6BC1" w:rsidRDefault="004A7FC0" w:rsidP="00A53C84">
            <w:pPr>
              <w:spacing w:line="276" w:lineRule="auto"/>
              <w:rPr>
                <w:rFonts w:ascii="Times New Roman" w:eastAsiaTheme="minorEastAsia" w:hAnsi="Times New Roman" w:cs="Times New Roman"/>
                <w:sz w:val="24"/>
                <w:szCs w:val="24"/>
                <w:lang w:eastAsia="zh-TW"/>
              </w:rPr>
            </w:pPr>
            <w:r w:rsidRPr="004A7FC0">
              <w:rPr>
                <w:rFonts w:ascii="Times New Roman" w:eastAsiaTheme="minorEastAsia" w:hAnsi="Times New Roman" w:cs="Times New Roman"/>
                <w:sz w:val="24"/>
                <w:szCs w:val="24"/>
                <w:lang w:eastAsia="zh-TW"/>
              </w:rPr>
              <w:t>(X2)</w:t>
            </w:r>
          </w:p>
        </w:tc>
        <w:tc>
          <w:tcPr>
            <w:tcW w:w="1984" w:type="dxa"/>
          </w:tcPr>
          <w:p w:rsidR="004A7FC0" w:rsidRPr="004A7FC0" w:rsidRDefault="004A7FC0" w:rsidP="00A53C84">
            <w:pPr>
              <w:spacing w:line="276" w:lineRule="auto"/>
              <w:rPr>
                <w:rFonts w:ascii="Times New Roman" w:hAnsi="Times New Roman" w:cs="Times New Roman"/>
                <w:sz w:val="24"/>
                <w:szCs w:val="24"/>
              </w:rPr>
            </w:pPr>
            <w:r w:rsidRPr="004A7FC0">
              <w:rPr>
                <w:rFonts w:ascii="Times New Roman" w:hAnsi="Times New Roman" w:cs="Times New Roman"/>
                <w:sz w:val="24"/>
                <w:szCs w:val="24"/>
              </w:rPr>
              <w:t xml:space="preserve">Aktivitas Investasi </w:t>
            </w:r>
          </w:p>
          <w:p w:rsidR="004A7FC0" w:rsidRPr="004A7FC0" w:rsidRDefault="004A7FC0" w:rsidP="00A53C84">
            <w:pPr>
              <w:spacing w:line="276" w:lineRule="auto"/>
              <w:rPr>
                <w:rFonts w:ascii="Times New Roman" w:hAnsi="Times New Roman" w:cs="Times New Roman"/>
                <w:sz w:val="24"/>
                <w:szCs w:val="24"/>
              </w:rPr>
            </w:pPr>
            <w:r>
              <w:rPr>
                <w:rFonts w:ascii="Times New Roman" w:hAnsi="Times New Roman" w:cs="Times New Roman"/>
                <w:sz w:val="24"/>
                <w:szCs w:val="24"/>
              </w:rPr>
              <w:t>merupakan cara untuk</w:t>
            </w:r>
            <w:r>
              <w:rPr>
                <w:rFonts w:ascii="Times New Roman" w:hAnsi="Times New Roman" w:cs="Times New Roman"/>
                <w:sz w:val="24"/>
                <w:szCs w:val="24"/>
                <w:lang w:val="id-ID"/>
              </w:rPr>
              <w:t xml:space="preserve"> </w:t>
            </w:r>
            <w:r w:rsidRPr="004A7FC0">
              <w:rPr>
                <w:rFonts w:ascii="Times New Roman" w:hAnsi="Times New Roman" w:cs="Times New Roman"/>
                <w:sz w:val="24"/>
                <w:szCs w:val="24"/>
              </w:rPr>
              <w:t xml:space="preserve">memperoleh dan </w:t>
            </w:r>
          </w:p>
          <w:p w:rsidR="004A7FC0" w:rsidRPr="004A7FC0" w:rsidRDefault="004A7FC0" w:rsidP="00A53C84">
            <w:pPr>
              <w:spacing w:line="276" w:lineRule="auto"/>
              <w:rPr>
                <w:rFonts w:ascii="Times New Roman" w:hAnsi="Times New Roman" w:cs="Times New Roman"/>
                <w:sz w:val="24"/>
                <w:szCs w:val="24"/>
              </w:rPr>
            </w:pPr>
            <w:r>
              <w:rPr>
                <w:rFonts w:ascii="Times New Roman" w:hAnsi="Times New Roman" w:cs="Times New Roman"/>
                <w:sz w:val="24"/>
                <w:szCs w:val="24"/>
              </w:rPr>
              <w:t xml:space="preserve">menghapuskan asset non-kas. Aktvitas ini meliputi </w:t>
            </w:r>
            <w:r w:rsidRPr="004A7FC0">
              <w:rPr>
                <w:rFonts w:ascii="Times New Roman" w:hAnsi="Times New Roman" w:cs="Times New Roman"/>
                <w:sz w:val="24"/>
                <w:szCs w:val="24"/>
              </w:rPr>
              <w:t xml:space="preserve">asset yang diharapkan </w:t>
            </w:r>
          </w:p>
          <w:p w:rsidR="004A7FC0" w:rsidRPr="004A7FC0" w:rsidRDefault="004A7FC0" w:rsidP="00A53C84">
            <w:pPr>
              <w:spacing w:line="276" w:lineRule="auto"/>
              <w:rPr>
                <w:rFonts w:ascii="Times New Roman" w:hAnsi="Times New Roman" w:cs="Times New Roman"/>
                <w:sz w:val="24"/>
                <w:szCs w:val="24"/>
              </w:rPr>
            </w:pPr>
            <w:r w:rsidRPr="004A7FC0">
              <w:rPr>
                <w:rFonts w:ascii="Times New Roman" w:hAnsi="Times New Roman" w:cs="Times New Roman"/>
                <w:sz w:val="24"/>
                <w:szCs w:val="24"/>
              </w:rPr>
              <w:t>untuk men</w:t>
            </w:r>
            <w:r>
              <w:rPr>
                <w:rFonts w:ascii="Times New Roman" w:hAnsi="Times New Roman" w:cs="Times New Roman"/>
                <w:sz w:val="24"/>
                <w:szCs w:val="24"/>
                <w:lang w:val="id-ID"/>
              </w:rPr>
              <w:t>g</w:t>
            </w:r>
            <w:r w:rsidRPr="004A7FC0">
              <w:rPr>
                <w:rFonts w:ascii="Times New Roman" w:hAnsi="Times New Roman" w:cs="Times New Roman"/>
                <w:sz w:val="24"/>
                <w:szCs w:val="24"/>
              </w:rPr>
              <w:t xml:space="preserve">hasilkan </w:t>
            </w:r>
          </w:p>
          <w:p w:rsidR="004A7FC0" w:rsidRPr="004A7FC0" w:rsidRDefault="004A7FC0" w:rsidP="00A53C84">
            <w:pPr>
              <w:spacing w:line="276" w:lineRule="auto"/>
              <w:rPr>
                <w:rFonts w:ascii="Times New Roman" w:hAnsi="Times New Roman" w:cs="Times New Roman"/>
                <w:sz w:val="24"/>
                <w:szCs w:val="24"/>
              </w:rPr>
            </w:pPr>
            <w:r w:rsidRPr="004A7FC0">
              <w:rPr>
                <w:rFonts w:ascii="Times New Roman" w:hAnsi="Times New Roman" w:cs="Times New Roman"/>
                <w:sz w:val="24"/>
                <w:szCs w:val="24"/>
              </w:rPr>
              <w:t xml:space="preserve">pendapatan bagi </w:t>
            </w:r>
          </w:p>
          <w:p w:rsidR="004A7FC0" w:rsidRPr="004A7FC0" w:rsidRDefault="004A7FC0" w:rsidP="00A53C84">
            <w:pPr>
              <w:spacing w:line="276" w:lineRule="auto"/>
              <w:rPr>
                <w:rFonts w:ascii="Times New Roman" w:hAnsi="Times New Roman" w:cs="Times New Roman"/>
                <w:sz w:val="24"/>
                <w:szCs w:val="24"/>
              </w:rPr>
            </w:pPr>
            <w:r w:rsidRPr="004A7FC0">
              <w:rPr>
                <w:rFonts w:ascii="Times New Roman" w:hAnsi="Times New Roman" w:cs="Times New Roman"/>
                <w:sz w:val="24"/>
                <w:szCs w:val="24"/>
              </w:rPr>
              <w:t xml:space="preserve">perusahaan </w:t>
            </w:r>
          </w:p>
          <w:p w:rsidR="004A7FC0" w:rsidRPr="006D6BC1" w:rsidRDefault="004A7FC0" w:rsidP="00A53C84">
            <w:pPr>
              <w:spacing w:line="276" w:lineRule="auto"/>
              <w:rPr>
                <w:rFonts w:ascii="Times New Roman" w:hAnsi="Times New Roman" w:cs="Times New Roman"/>
                <w:sz w:val="24"/>
                <w:szCs w:val="24"/>
              </w:rPr>
            </w:pPr>
            <w:r w:rsidRPr="004A7FC0">
              <w:rPr>
                <w:rFonts w:ascii="Times New Roman" w:hAnsi="Times New Roman" w:cs="Times New Roman"/>
                <w:sz w:val="24"/>
                <w:szCs w:val="24"/>
              </w:rPr>
              <w:t xml:space="preserve">(Subramanyam </w:t>
            </w:r>
            <w:r w:rsidRPr="004A7FC0">
              <w:rPr>
                <w:rFonts w:ascii="Times New Roman" w:hAnsi="Times New Roman" w:cs="Times New Roman"/>
                <w:sz w:val="24"/>
                <w:szCs w:val="24"/>
              </w:rPr>
              <w:lastRenderedPageBreak/>
              <w:t>2012: 94)</w:t>
            </w:r>
          </w:p>
        </w:tc>
        <w:tc>
          <w:tcPr>
            <w:tcW w:w="4196" w:type="dxa"/>
          </w:tcPr>
          <w:p w:rsidR="004A7FC0" w:rsidRDefault="004A7FC0" w:rsidP="00A53C84">
            <w:pPr>
              <w:spacing w:line="276" w:lineRule="auto"/>
              <w:ind w:left="65"/>
              <w:rPr>
                <w:rFonts w:ascii="Times New Roman" w:hAnsi="Times New Roman" w:cs="Times New Roman"/>
                <w:b/>
                <w:sz w:val="24"/>
                <w:szCs w:val="24"/>
                <w:lang w:val="id-ID"/>
              </w:rPr>
            </w:pPr>
          </w:p>
          <w:p w:rsidR="00AD1CE6" w:rsidRDefault="004A7FC0" w:rsidP="00A53C84">
            <w:pPr>
              <w:spacing w:line="276" w:lineRule="auto"/>
              <w:ind w:left="65"/>
              <w:rPr>
                <w:rFonts w:ascii="Times New Roman" w:hAnsi="Times New Roman" w:cs="Times New Roman"/>
                <w:b/>
                <w:sz w:val="24"/>
                <w:szCs w:val="24"/>
                <w:lang w:val="id-ID"/>
              </w:rPr>
            </w:pPr>
            <w:r>
              <w:rPr>
                <w:rFonts w:ascii="Times New Roman" w:hAnsi="Times New Roman" w:cs="Times New Roman"/>
                <w:b/>
                <w:sz w:val="24"/>
                <w:szCs w:val="24"/>
                <w:lang w:val="id-ID"/>
              </w:rPr>
              <w:t xml:space="preserve">   </w:t>
            </w:r>
          </w:p>
          <w:p w:rsidR="00AD1CE6" w:rsidRDefault="00AD1CE6" w:rsidP="00A53C84">
            <w:pPr>
              <w:spacing w:line="276" w:lineRule="auto"/>
              <w:ind w:left="65"/>
              <w:rPr>
                <w:rFonts w:ascii="Times New Roman" w:hAnsi="Times New Roman" w:cs="Times New Roman"/>
                <w:b/>
                <w:sz w:val="24"/>
                <w:szCs w:val="24"/>
                <w:lang w:val="id-ID"/>
              </w:rPr>
            </w:pPr>
          </w:p>
          <w:p w:rsidR="00AD1CE6" w:rsidRDefault="00AD1CE6" w:rsidP="00A53C84">
            <w:pPr>
              <w:spacing w:line="276" w:lineRule="auto"/>
              <w:ind w:left="65"/>
              <w:rPr>
                <w:rFonts w:ascii="Times New Roman" w:hAnsi="Times New Roman" w:cs="Times New Roman"/>
                <w:b/>
                <w:sz w:val="24"/>
                <w:szCs w:val="24"/>
                <w:lang w:val="id-ID"/>
              </w:rPr>
            </w:pPr>
          </w:p>
          <w:p w:rsidR="00AD1CE6" w:rsidRDefault="00AD1CE6" w:rsidP="00A53C84">
            <w:pPr>
              <w:spacing w:line="276" w:lineRule="auto"/>
              <w:ind w:left="65"/>
              <w:rPr>
                <w:rFonts w:ascii="Times New Roman" w:hAnsi="Times New Roman" w:cs="Times New Roman"/>
                <w:b/>
                <w:sz w:val="24"/>
                <w:szCs w:val="24"/>
                <w:lang w:val="id-ID"/>
              </w:rPr>
            </w:pPr>
          </w:p>
          <w:p w:rsidR="004A7FC0" w:rsidRPr="004A7FC0" w:rsidRDefault="004A7FC0" w:rsidP="00A53C84">
            <w:pPr>
              <w:spacing w:line="276" w:lineRule="auto"/>
              <w:ind w:left="65"/>
              <w:rPr>
                <w:rFonts w:ascii="Times New Roman" w:hAnsi="Times New Roman" w:cs="Times New Roman"/>
                <w:b/>
                <w:sz w:val="24"/>
                <w:szCs w:val="24"/>
              </w:rPr>
            </w:pPr>
            <w:r>
              <w:rPr>
                <w:rFonts w:ascii="Times New Roman" w:hAnsi="Times New Roman" w:cs="Times New Roman"/>
                <w:b/>
                <w:sz w:val="24"/>
                <w:szCs w:val="24"/>
                <w:lang w:val="id-ID"/>
              </w:rPr>
              <w:t xml:space="preserve"> </w:t>
            </w:r>
            <w:r w:rsidRPr="004A7FC0">
              <w:rPr>
                <w:rFonts w:ascii="Times New Roman" w:hAnsi="Times New Roman" w:cs="Times New Roman"/>
                <w:b/>
                <w:sz w:val="24"/>
                <w:szCs w:val="24"/>
              </w:rPr>
              <w:t xml:space="preserve">ΔAKI </w:t>
            </w:r>
            <w:r>
              <w:rPr>
                <w:rFonts w:ascii="Times New Roman" w:hAnsi="Times New Roman" w:cs="Times New Roman"/>
                <w:b/>
                <w:sz w:val="24"/>
                <w:szCs w:val="24"/>
                <w:lang w:val="id-ID"/>
              </w:rPr>
              <w:t xml:space="preserve">   </w:t>
            </w:r>
            <w:r w:rsidRPr="004A7FC0">
              <w:rPr>
                <w:rFonts w:ascii="Times New Roman" w:hAnsi="Times New Roman" w:cs="Times New Roman"/>
                <w:b/>
                <w:sz w:val="24"/>
                <w:szCs w:val="24"/>
              </w:rPr>
              <w:t>=</w:t>
            </w:r>
            <w:r w:rsidRPr="004A7FC0">
              <w:rPr>
                <w:rFonts w:ascii="Times New Roman" w:hAnsi="Times New Roman" w:cs="Times New Roman"/>
                <w:b/>
                <w:sz w:val="24"/>
                <w:szCs w:val="24"/>
              </w:rPr>
              <w:tab/>
            </w:r>
            <w:r w:rsidRPr="004A7FC0">
              <w:rPr>
                <w:rFonts w:ascii="Times New Roman" w:hAnsi="Times New Roman" w:cs="Times New Roman"/>
                <w:b/>
                <w:sz w:val="24"/>
                <w:szCs w:val="24"/>
                <w:u w:val="single"/>
              </w:rPr>
              <w:t>AKIt – AKIt-1</w:t>
            </w:r>
          </w:p>
          <w:p w:rsidR="004A7FC0" w:rsidRDefault="004A7FC0" w:rsidP="00A53C84">
            <w:pPr>
              <w:spacing w:line="276" w:lineRule="auto"/>
              <w:ind w:left="65"/>
              <w:rPr>
                <w:rFonts w:ascii="Times New Roman" w:hAnsi="Times New Roman" w:cs="Times New Roman"/>
                <w:b/>
                <w:sz w:val="24"/>
                <w:szCs w:val="24"/>
                <w:lang w:val="id-ID"/>
              </w:rPr>
            </w:pPr>
            <w:r w:rsidRPr="004A7FC0">
              <w:rPr>
                <w:rFonts w:ascii="Times New Roman" w:hAnsi="Times New Roman" w:cs="Times New Roman"/>
                <w:b/>
                <w:sz w:val="24"/>
                <w:szCs w:val="24"/>
              </w:rPr>
              <w:tab/>
              <w:t xml:space="preserve">      </w:t>
            </w:r>
            <w:r>
              <w:rPr>
                <w:rFonts w:ascii="Times New Roman" w:hAnsi="Times New Roman" w:cs="Times New Roman"/>
                <w:b/>
                <w:sz w:val="24"/>
                <w:szCs w:val="24"/>
                <w:lang w:val="id-ID"/>
              </w:rPr>
              <w:t xml:space="preserve">            </w:t>
            </w:r>
            <w:r w:rsidRPr="004A7FC0">
              <w:rPr>
                <w:rFonts w:ascii="Times New Roman" w:hAnsi="Times New Roman" w:cs="Times New Roman"/>
                <w:b/>
                <w:sz w:val="24"/>
                <w:szCs w:val="24"/>
              </w:rPr>
              <w:t xml:space="preserve"> AKIt-1</w:t>
            </w:r>
          </w:p>
          <w:p w:rsidR="004A7FC0" w:rsidRDefault="004A7FC0" w:rsidP="00A53C84">
            <w:pPr>
              <w:spacing w:line="276" w:lineRule="auto"/>
              <w:rPr>
                <w:rFonts w:ascii="Times New Roman" w:hAnsi="Times New Roman" w:cs="Times New Roman"/>
                <w:sz w:val="24"/>
                <w:szCs w:val="24"/>
                <w:lang w:val="id-ID"/>
              </w:rPr>
            </w:pPr>
            <w:r>
              <w:rPr>
                <w:rFonts w:ascii="Times New Roman" w:hAnsi="Times New Roman" w:cs="Times New Roman"/>
                <w:sz w:val="24"/>
                <w:szCs w:val="24"/>
                <w:lang w:val="id-ID"/>
              </w:rPr>
              <w:t>Dimana :</w:t>
            </w:r>
          </w:p>
          <w:p w:rsidR="004A7FC0" w:rsidRDefault="004A7FC0" w:rsidP="00A53C84">
            <w:pPr>
              <w:spacing w:line="360" w:lineRule="auto"/>
              <w:rPr>
                <w:rFonts w:ascii="Times New Roman" w:hAnsi="Times New Roman" w:cs="Times New Roman"/>
                <w:sz w:val="24"/>
                <w:szCs w:val="24"/>
                <w:lang w:val="id-ID"/>
              </w:rPr>
            </w:pPr>
            <w:r>
              <w:rPr>
                <w:rFonts w:ascii="Times New Roman" w:hAnsi="Times New Roman" w:cs="Times New Roman"/>
                <w:b/>
                <w:sz w:val="24"/>
                <w:szCs w:val="24"/>
                <w:lang w:val="id-ID"/>
              </w:rPr>
              <w:t>ΔAKI</w:t>
            </w:r>
            <w:r>
              <w:rPr>
                <w:rFonts w:ascii="Times New Roman" w:hAnsi="Times New Roman" w:cs="Times New Roman"/>
                <w:b/>
                <w:sz w:val="24"/>
                <w:szCs w:val="24"/>
                <w:lang w:val="id-ID"/>
              </w:rPr>
              <w:tab/>
              <w:t xml:space="preserve">: </w:t>
            </w:r>
            <w:r w:rsidRPr="006101F5">
              <w:rPr>
                <w:rFonts w:ascii="Times New Roman" w:hAnsi="Times New Roman" w:cs="Times New Roman"/>
                <w:sz w:val="24"/>
                <w:szCs w:val="24"/>
                <w:lang w:val="id-ID"/>
              </w:rPr>
              <w:t xml:space="preserve">Perubahan arus kas operasi </w:t>
            </w:r>
            <w:r>
              <w:rPr>
                <w:rFonts w:ascii="Times New Roman" w:hAnsi="Times New Roman" w:cs="Times New Roman"/>
                <w:sz w:val="24"/>
                <w:szCs w:val="24"/>
                <w:lang w:val="id-ID"/>
              </w:rPr>
              <w:t xml:space="preserve">   </w:t>
            </w:r>
            <w:r w:rsidRPr="006101F5">
              <w:rPr>
                <w:rFonts w:ascii="Times New Roman" w:hAnsi="Times New Roman" w:cs="Times New Roman"/>
                <w:sz w:val="24"/>
                <w:szCs w:val="24"/>
                <w:lang w:val="id-ID"/>
              </w:rPr>
              <w:t>perusahaan pada periode t</w:t>
            </w:r>
          </w:p>
          <w:p w:rsidR="004A7FC0" w:rsidRDefault="004A7FC0" w:rsidP="00A53C84">
            <w:pPr>
              <w:spacing w:line="360" w:lineRule="auto"/>
              <w:rPr>
                <w:rFonts w:ascii="Times New Roman" w:hAnsi="Times New Roman" w:cs="Times New Roman"/>
                <w:sz w:val="24"/>
                <w:szCs w:val="24"/>
                <w:lang w:val="id-ID"/>
              </w:rPr>
            </w:pPr>
            <w:r>
              <w:rPr>
                <w:rFonts w:ascii="Times New Roman" w:hAnsi="Times New Roman" w:cs="Times New Roman"/>
                <w:b/>
                <w:sz w:val="24"/>
                <w:szCs w:val="24"/>
                <w:lang w:val="id-ID"/>
              </w:rPr>
              <w:t>AKI</w:t>
            </w:r>
            <w:r w:rsidRPr="00CE13FD">
              <w:rPr>
                <w:rFonts w:ascii="Times New Roman" w:hAnsi="Times New Roman" w:cs="Times New Roman"/>
                <w:b/>
                <w:sz w:val="24"/>
                <w:szCs w:val="24"/>
                <w:vertAlign w:val="subscript"/>
                <w:lang w:val="id-ID"/>
              </w:rPr>
              <w:t>t</w:t>
            </w:r>
            <w:r>
              <w:rPr>
                <w:rFonts w:ascii="Times New Roman" w:hAnsi="Times New Roman" w:cs="Times New Roman"/>
                <w:b/>
                <w:sz w:val="24"/>
                <w:szCs w:val="24"/>
                <w:vertAlign w:val="subscript"/>
                <w:lang w:val="id-ID"/>
              </w:rPr>
              <w:tab/>
            </w:r>
            <w:r>
              <w:rPr>
                <w:rFonts w:ascii="Times New Roman" w:hAnsi="Times New Roman" w:cs="Times New Roman"/>
                <w:b/>
                <w:sz w:val="24"/>
                <w:szCs w:val="24"/>
                <w:lang w:val="id-ID"/>
              </w:rPr>
              <w:t xml:space="preserve">: </w:t>
            </w:r>
            <w:r w:rsidRPr="006101F5">
              <w:rPr>
                <w:rFonts w:ascii="Times New Roman" w:hAnsi="Times New Roman" w:cs="Times New Roman"/>
                <w:sz w:val="24"/>
                <w:szCs w:val="24"/>
                <w:lang w:val="id-ID"/>
              </w:rPr>
              <w:t>Arus kas operasi perusahaan pada periode t</w:t>
            </w:r>
          </w:p>
          <w:p w:rsidR="004A7FC0" w:rsidRDefault="004A7FC0" w:rsidP="00A53C84">
            <w:pPr>
              <w:spacing w:line="360" w:lineRule="auto"/>
              <w:rPr>
                <w:rFonts w:ascii="Times New Roman" w:hAnsi="Times New Roman" w:cs="Times New Roman"/>
                <w:sz w:val="24"/>
                <w:szCs w:val="24"/>
                <w:lang w:val="id-ID"/>
              </w:rPr>
            </w:pPr>
            <w:r>
              <w:rPr>
                <w:rFonts w:ascii="Times New Roman" w:hAnsi="Times New Roman" w:cs="Times New Roman"/>
                <w:b/>
                <w:sz w:val="24"/>
                <w:szCs w:val="24"/>
                <w:lang w:val="id-ID"/>
              </w:rPr>
              <w:t>AKI</w:t>
            </w:r>
            <w:r w:rsidRPr="00CE13FD">
              <w:rPr>
                <w:rFonts w:ascii="Times New Roman" w:hAnsi="Times New Roman" w:cs="Times New Roman"/>
                <w:b/>
                <w:sz w:val="24"/>
                <w:szCs w:val="24"/>
                <w:vertAlign w:val="subscript"/>
                <w:lang w:val="id-ID"/>
              </w:rPr>
              <w:t>t-1</w:t>
            </w:r>
            <w:r>
              <w:rPr>
                <w:rFonts w:ascii="Times New Roman" w:hAnsi="Times New Roman" w:cs="Times New Roman"/>
                <w:b/>
                <w:sz w:val="24"/>
                <w:szCs w:val="24"/>
                <w:lang w:val="id-ID"/>
              </w:rPr>
              <w:t xml:space="preserve">: </w:t>
            </w:r>
            <w:r w:rsidRPr="006101F5">
              <w:rPr>
                <w:rFonts w:ascii="Times New Roman" w:hAnsi="Times New Roman" w:cs="Times New Roman"/>
                <w:sz w:val="24"/>
                <w:szCs w:val="24"/>
                <w:lang w:val="id-ID"/>
              </w:rPr>
              <w:t>Arus kas operasi perusahaan pada periode t-1</w:t>
            </w:r>
          </w:p>
          <w:p w:rsidR="004A7FC0" w:rsidRPr="004A7FC0" w:rsidRDefault="004A7FC0" w:rsidP="00A53C84">
            <w:pPr>
              <w:spacing w:line="276" w:lineRule="auto"/>
              <w:ind w:left="65"/>
              <w:rPr>
                <w:rFonts w:ascii="Times New Roman" w:hAnsi="Times New Roman" w:cs="Times New Roman"/>
                <w:sz w:val="24"/>
                <w:szCs w:val="24"/>
                <w:lang w:val="id-ID"/>
              </w:rPr>
            </w:pPr>
          </w:p>
        </w:tc>
        <w:tc>
          <w:tcPr>
            <w:tcW w:w="1049" w:type="dxa"/>
          </w:tcPr>
          <w:p w:rsidR="004A7FC0" w:rsidRDefault="004A7FC0" w:rsidP="00A53C84">
            <w:pPr>
              <w:spacing w:line="276" w:lineRule="auto"/>
              <w:rPr>
                <w:rFonts w:ascii="Times New Roman" w:eastAsiaTheme="minorEastAsia" w:hAnsi="Times New Roman" w:cs="Times New Roman"/>
                <w:sz w:val="24"/>
                <w:szCs w:val="24"/>
                <w:lang w:val="id-ID" w:eastAsia="zh-TW"/>
              </w:rPr>
            </w:pPr>
            <w:r>
              <w:rPr>
                <w:rFonts w:ascii="Times New Roman" w:eastAsiaTheme="minorEastAsia" w:hAnsi="Times New Roman" w:cs="Times New Roman"/>
                <w:sz w:val="24"/>
                <w:szCs w:val="24"/>
                <w:lang w:val="id-ID" w:eastAsia="zh-TW"/>
              </w:rPr>
              <w:lastRenderedPageBreak/>
              <w:t>Rasio</w:t>
            </w:r>
          </w:p>
        </w:tc>
      </w:tr>
      <w:tr w:rsidR="004A7FC0" w:rsidRPr="002516B1" w:rsidTr="00AD1CE6">
        <w:tc>
          <w:tcPr>
            <w:tcW w:w="1526" w:type="dxa"/>
          </w:tcPr>
          <w:p w:rsidR="004A7FC0" w:rsidRPr="004A7FC0" w:rsidRDefault="004A7FC0" w:rsidP="00A53C84">
            <w:pPr>
              <w:spacing w:line="276" w:lineRule="auto"/>
              <w:rPr>
                <w:rFonts w:ascii="Times New Roman" w:eastAsiaTheme="minorEastAsia" w:hAnsi="Times New Roman" w:cs="Times New Roman"/>
                <w:sz w:val="24"/>
                <w:szCs w:val="24"/>
                <w:lang w:eastAsia="zh-TW"/>
              </w:rPr>
            </w:pPr>
            <w:r w:rsidRPr="004A7FC0">
              <w:rPr>
                <w:rFonts w:ascii="Times New Roman" w:eastAsiaTheme="minorEastAsia" w:hAnsi="Times New Roman" w:cs="Times New Roman"/>
                <w:sz w:val="24"/>
                <w:szCs w:val="24"/>
                <w:lang w:eastAsia="zh-TW"/>
              </w:rPr>
              <w:lastRenderedPageBreak/>
              <w:t xml:space="preserve">Arus Kas </w:t>
            </w:r>
          </w:p>
          <w:p w:rsidR="004A7FC0" w:rsidRPr="004A7FC0" w:rsidRDefault="004A7FC0" w:rsidP="00A53C84">
            <w:pPr>
              <w:spacing w:line="276" w:lineRule="auto"/>
              <w:rPr>
                <w:rFonts w:ascii="Times New Roman" w:eastAsiaTheme="minorEastAsia" w:hAnsi="Times New Roman" w:cs="Times New Roman"/>
                <w:sz w:val="24"/>
                <w:szCs w:val="24"/>
                <w:lang w:eastAsia="zh-TW"/>
              </w:rPr>
            </w:pPr>
            <w:r w:rsidRPr="004A7FC0">
              <w:rPr>
                <w:rFonts w:ascii="Times New Roman" w:eastAsiaTheme="minorEastAsia" w:hAnsi="Times New Roman" w:cs="Times New Roman"/>
                <w:sz w:val="24"/>
                <w:szCs w:val="24"/>
                <w:lang w:eastAsia="zh-TW"/>
              </w:rPr>
              <w:t xml:space="preserve">dari </w:t>
            </w:r>
          </w:p>
          <w:p w:rsidR="004A7FC0" w:rsidRPr="004A7FC0" w:rsidRDefault="004A7FC0" w:rsidP="00A53C84">
            <w:pPr>
              <w:spacing w:line="276" w:lineRule="auto"/>
              <w:rPr>
                <w:rFonts w:ascii="Times New Roman" w:eastAsiaTheme="minorEastAsia" w:hAnsi="Times New Roman" w:cs="Times New Roman"/>
                <w:sz w:val="24"/>
                <w:szCs w:val="24"/>
                <w:lang w:eastAsia="zh-TW"/>
              </w:rPr>
            </w:pPr>
            <w:r w:rsidRPr="004A7FC0">
              <w:rPr>
                <w:rFonts w:ascii="Times New Roman" w:eastAsiaTheme="minorEastAsia" w:hAnsi="Times New Roman" w:cs="Times New Roman"/>
                <w:sz w:val="24"/>
                <w:szCs w:val="24"/>
                <w:lang w:eastAsia="zh-TW"/>
              </w:rPr>
              <w:t xml:space="preserve">Aktivitas  </w:t>
            </w:r>
          </w:p>
          <w:p w:rsidR="004A7FC0" w:rsidRPr="004A7FC0" w:rsidRDefault="004A7FC0" w:rsidP="00A53C84">
            <w:pPr>
              <w:spacing w:line="276" w:lineRule="auto"/>
              <w:rPr>
                <w:rFonts w:ascii="Times New Roman" w:eastAsiaTheme="minorEastAsia" w:hAnsi="Times New Roman" w:cs="Times New Roman"/>
                <w:sz w:val="24"/>
                <w:szCs w:val="24"/>
                <w:lang w:eastAsia="zh-TW"/>
              </w:rPr>
            </w:pPr>
            <w:r w:rsidRPr="004A7FC0">
              <w:rPr>
                <w:rFonts w:ascii="Times New Roman" w:eastAsiaTheme="minorEastAsia" w:hAnsi="Times New Roman" w:cs="Times New Roman"/>
                <w:sz w:val="24"/>
                <w:szCs w:val="24"/>
                <w:lang w:eastAsia="zh-TW"/>
              </w:rPr>
              <w:t xml:space="preserve">Pendanaan </w:t>
            </w:r>
          </w:p>
          <w:p w:rsidR="004A7FC0" w:rsidRPr="004A7FC0" w:rsidRDefault="004A7FC0" w:rsidP="00A53C84">
            <w:pPr>
              <w:spacing w:line="276" w:lineRule="auto"/>
              <w:rPr>
                <w:rFonts w:ascii="Times New Roman" w:eastAsiaTheme="minorEastAsia" w:hAnsi="Times New Roman" w:cs="Times New Roman"/>
                <w:sz w:val="24"/>
                <w:szCs w:val="24"/>
                <w:lang w:eastAsia="zh-TW"/>
              </w:rPr>
            </w:pPr>
            <w:r w:rsidRPr="004A7FC0">
              <w:rPr>
                <w:rFonts w:ascii="Times New Roman" w:eastAsiaTheme="minorEastAsia" w:hAnsi="Times New Roman" w:cs="Times New Roman"/>
                <w:sz w:val="24"/>
                <w:szCs w:val="24"/>
                <w:lang w:eastAsia="zh-TW"/>
              </w:rPr>
              <w:t>(X3)</w:t>
            </w:r>
          </w:p>
        </w:tc>
        <w:tc>
          <w:tcPr>
            <w:tcW w:w="1984" w:type="dxa"/>
          </w:tcPr>
          <w:p w:rsidR="004A7FC0" w:rsidRPr="004A7FC0" w:rsidRDefault="004A7FC0" w:rsidP="00A53C84">
            <w:pPr>
              <w:spacing w:line="276" w:lineRule="auto"/>
              <w:rPr>
                <w:rFonts w:ascii="Times New Roman" w:hAnsi="Times New Roman" w:cs="Times New Roman"/>
                <w:sz w:val="24"/>
                <w:szCs w:val="24"/>
              </w:rPr>
            </w:pPr>
            <w:r w:rsidRPr="004A7FC0">
              <w:rPr>
                <w:rFonts w:ascii="Times New Roman" w:hAnsi="Times New Roman" w:cs="Times New Roman"/>
                <w:sz w:val="24"/>
                <w:szCs w:val="24"/>
              </w:rPr>
              <w:t xml:space="preserve">Aktivitas pendanaan </w:t>
            </w:r>
          </w:p>
          <w:p w:rsidR="004A7FC0" w:rsidRPr="004A7FC0" w:rsidRDefault="004A7FC0" w:rsidP="00A53C84">
            <w:pPr>
              <w:spacing w:line="276" w:lineRule="auto"/>
              <w:rPr>
                <w:rFonts w:ascii="Times New Roman" w:hAnsi="Times New Roman" w:cs="Times New Roman"/>
                <w:sz w:val="24"/>
                <w:szCs w:val="24"/>
              </w:rPr>
            </w:pPr>
            <w:r w:rsidRPr="004A7FC0">
              <w:rPr>
                <w:rFonts w:ascii="Times New Roman" w:hAnsi="Times New Roman" w:cs="Times New Roman"/>
                <w:sz w:val="24"/>
                <w:szCs w:val="24"/>
              </w:rPr>
              <w:t xml:space="preserve">merupakan cara untuk </w:t>
            </w:r>
          </w:p>
          <w:p w:rsidR="004A7FC0" w:rsidRPr="004A7FC0" w:rsidRDefault="004A7FC0" w:rsidP="00A53C84">
            <w:pPr>
              <w:spacing w:line="276" w:lineRule="auto"/>
              <w:rPr>
                <w:rFonts w:ascii="Times New Roman" w:hAnsi="Times New Roman" w:cs="Times New Roman"/>
                <w:sz w:val="24"/>
                <w:szCs w:val="24"/>
              </w:rPr>
            </w:pPr>
            <w:r w:rsidRPr="004A7FC0">
              <w:rPr>
                <w:rFonts w:ascii="Times New Roman" w:hAnsi="Times New Roman" w:cs="Times New Roman"/>
                <w:sz w:val="24"/>
                <w:szCs w:val="24"/>
              </w:rPr>
              <w:t xml:space="preserve">mendistribusikan, </w:t>
            </w:r>
          </w:p>
          <w:p w:rsidR="004A7FC0" w:rsidRPr="004A7FC0" w:rsidRDefault="004A7FC0" w:rsidP="00A53C84">
            <w:pPr>
              <w:spacing w:line="276" w:lineRule="auto"/>
              <w:rPr>
                <w:rFonts w:ascii="Times New Roman" w:hAnsi="Times New Roman" w:cs="Times New Roman"/>
                <w:sz w:val="24"/>
                <w:szCs w:val="24"/>
              </w:rPr>
            </w:pPr>
            <w:r w:rsidRPr="004A7FC0">
              <w:rPr>
                <w:rFonts w:ascii="Times New Roman" w:hAnsi="Times New Roman" w:cs="Times New Roman"/>
                <w:sz w:val="24"/>
                <w:szCs w:val="24"/>
              </w:rPr>
              <w:t xml:space="preserve">menarik, dan </w:t>
            </w:r>
          </w:p>
          <w:p w:rsidR="004A7FC0" w:rsidRPr="004A7FC0" w:rsidRDefault="004A7FC0" w:rsidP="00A53C84">
            <w:pPr>
              <w:spacing w:line="276" w:lineRule="auto"/>
              <w:rPr>
                <w:rFonts w:ascii="Times New Roman" w:hAnsi="Times New Roman" w:cs="Times New Roman"/>
                <w:sz w:val="24"/>
                <w:szCs w:val="24"/>
              </w:rPr>
            </w:pPr>
            <w:r w:rsidRPr="004A7FC0">
              <w:rPr>
                <w:rFonts w:ascii="Times New Roman" w:hAnsi="Times New Roman" w:cs="Times New Roman"/>
                <w:sz w:val="24"/>
                <w:szCs w:val="24"/>
              </w:rPr>
              <w:t xml:space="preserve">mendapatkan dana untuk </w:t>
            </w:r>
          </w:p>
          <w:p w:rsidR="004A7FC0" w:rsidRPr="004A7FC0" w:rsidRDefault="004A7FC0" w:rsidP="00A53C84">
            <w:pPr>
              <w:spacing w:line="276" w:lineRule="auto"/>
              <w:rPr>
                <w:rFonts w:ascii="Times New Roman" w:hAnsi="Times New Roman" w:cs="Times New Roman"/>
                <w:sz w:val="24"/>
                <w:szCs w:val="24"/>
              </w:rPr>
            </w:pPr>
            <w:r w:rsidRPr="004A7FC0">
              <w:rPr>
                <w:rFonts w:ascii="Times New Roman" w:hAnsi="Times New Roman" w:cs="Times New Roman"/>
                <w:sz w:val="24"/>
                <w:szCs w:val="24"/>
              </w:rPr>
              <w:t xml:space="preserve">mendukung aktivitas </w:t>
            </w:r>
          </w:p>
          <w:p w:rsidR="004A7FC0" w:rsidRPr="004A7FC0" w:rsidRDefault="004A7FC0" w:rsidP="00A53C84">
            <w:pPr>
              <w:spacing w:line="276" w:lineRule="auto"/>
              <w:rPr>
                <w:rFonts w:ascii="Times New Roman" w:hAnsi="Times New Roman" w:cs="Times New Roman"/>
                <w:sz w:val="24"/>
                <w:szCs w:val="24"/>
              </w:rPr>
            </w:pPr>
            <w:r w:rsidRPr="004A7FC0">
              <w:rPr>
                <w:rFonts w:ascii="Times New Roman" w:hAnsi="Times New Roman" w:cs="Times New Roman"/>
                <w:sz w:val="24"/>
                <w:szCs w:val="24"/>
              </w:rPr>
              <w:t xml:space="preserve">usaha (Subramanyam </w:t>
            </w:r>
          </w:p>
          <w:p w:rsidR="004A7FC0" w:rsidRPr="004A7FC0" w:rsidRDefault="004A7FC0" w:rsidP="00A53C84">
            <w:pPr>
              <w:spacing w:line="276" w:lineRule="auto"/>
              <w:rPr>
                <w:rFonts w:ascii="Times New Roman" w:hAnsi="Times New Roman" w:cs="Times New Roman"/>
                <w:sz w:val="24"/>
                <w:szCs w:val="24"/>
              </w:rPr>
            </w:pPr>
            <w:r w:rsidRPr="004A7FC0">
              <w:rPr>
                <w:rFonts w:ascii="Times New Roman" w:hAnsi="Times New Roman" w:cs="Times New Roman"/>
                <w:sz w:val="24"/>
                <w:szCs w:val="24"/>
              </w:rPr>
              <w:t>2012: 94).</w:t>
            </w:r>
          </w:p>
        </w:tc>
        <w:tc>
          <w:tcPr>
            <w:tcW w:w="4196" w:type="dxa"/>
          </w:tcPr>
          <w:p w:rsidR="004A7FC0" w:rsidRDefault="004A7FC0" w:rsidP="00A53C84">
            <w:pPr>
              <w:spacing w:line="276" w:lineRule="auto"/>
              <w:ind w:left="65"/>
              <w:rPr>
                <w:rFonts w:ascii="Times New Roman" w:hAnsi="Times New Roman" w:cs="Times New Roman"/>
                <w:b/>
                <w:sz w:val="24"/>
                <w:szCs w:val="24"/>
                <w:lang w:val="id-ID"/>
              </w:rPr>
            </w:pPr>
            <w:r>
              <w:rPr>
                <w:rFonts w:ascii="Times New Roman" w:hAnsi="Times New Roman" w:cs="Times New Roman"/>
                <w:b/>
                <w:sz w:val="24"/>
                <w:szCs w:val="24"/>
                <w:lang w:val="id-ID"/>
              </w:rPr>
              <w:t xml:space="preserve">    </w:t>
            </w:r>
          </w:p>
          <w:p w:rsidR="004A7FC0" w:rsidRPr="004A7FC0" w:rsidRDefault="004A7FC0" w:rsidP="00A53C84">
            <w:pPr>
              <w:spacing w:line="276" w:lineRule="auto"/>
              <w:ind w:left="65"/>
              <w:rPr>
                <w:rFonts w:ascii="Times New Roman" w:hAnsi="Times New Roman" w:cs="Times New Roman"/>
                <w:b/>
                <w:sz w:val="24"/>
                <w:szCs w:val="24"/>
              </w:rPr>
            </w:pPr>
            <w:r>
              <w:rPr>
                <w:rFonts w:ascii="Times New Roman" w:hAnsi="Times New Roman" w:cs="Times New Roman"/>
                <w:b/>
                <w:sz w:val="24"/>
                <w:szCs w:val="24"/>
                <w:lang w:val="id-ID"/>
              </w:rPr>
              <w:t xml:space="preserve">     </w:t>
            </w:r>
            <w:r>
              <w:rPr>
                <w:rFonts w:ascii="Times New Roman" w:hAnsi="Times New Roman" w:cs="Times New Roman"/>
                <w:b/>
                <w:sz w:val="24"/>
                <w:szCs w:val="24"/>
              </w:rPr>
              <w:t>ΔAK</w:t>
            </w:r>
            <w:r>
              <w:rPr>
                <w:rFonts w:ascii="Times New Roman" w:hAnsi="Times New Roman" w:cs="Times New Roman"/>
                <w:b/>
                <w:sz w:val="24"/>
                <w:szCs w:val="24"/>
                <w:lang w:val="id-ID"/>
              </w:rPr>
              <w:t>P</w:t>
            </w:r>
            <w:r w:rsidRPr="004A7FC0">
              <w:rPr>
                <w:rFonts w:ascii="Times New Roman" w:hAnsi="Times New Roman" w:cs="Times New Roman"/>
                <w:b/>
                <w:sz w:val="24"/>
                <w:szCs w:val="24"/>
              </w:rPr>
              <w:t xml:space="preserve"> </w:t>
            </w:r>
            <w:r>
              <w:rPr>
                <w:rFonts w:ascii="Times New Roman" w:hAnsi="Times New Roman" w:cs="Times New Roman"/>
                <w:b/>
                <w:sz w:val="24"/>
                <w:szCs w:val="24"/>
                <w:lang w:val="id-ID"/>
              </w:rPr>
              <w:t xml:space="preserve">   </w:t>
            </w:r>
            <w:r w:rsidRPr="004A7FC0">
              <w:rPr>
                <w:rFonts w:ascii="Times New Roman" w:hAnsi="Times New Roman" w:cs="Times New Roman"/>
                <w:b/>
                <w:sz w:val="24"/>
                <w:szCs w:val="24"/>
              </w:rPr>
              <w:t>=</w:t>
            </w:r>
            <w:r w:rsidRPr="004A7FC0">
              <w:rPr>
                <w:rFonts w:ascii="Times New Roman" w:hAnsi="Times New Roman" w:cs="Times New Roman"/>
                <w:b/>
                <w:sz w:val="24"/>
                <w:szCs w:val="24"/>
              </w:rPr>
              <w:tab/>
            </w:r>
            <w:r>
              <w:rPr>
                <w:rFonts w:ascii="Times New Roman" w:hAnsi="Times New Roman" w:cs="Times New Roman"/>
                <w:b/>
                <w:sz w:val="24"/>
                <w:szCs w:val="24"/>
                <w:u w:val="single"/>
              </w:rPr>
              <w:t>AK</w:t>
            </w:r>
            <w:r>
              <w:rPr>
                <w:rFonts w:ascii="Times New Roman" w:hAnsi="Times New Roman" w:cs="Times New Roman"/>
                <w:b/>
                <w:sz w:val="24"/>
                <w:szCs w:val="24"/>
                <w:u w:val="single"/>
                <w:lang w:val="id-ID"/>
              </w:rPr>
              <w:t>P</w:t>
            </w:r>
            <w:r>
              <w:rPr>
                <w:rFonts w:ascii="Times New Roman" w:hAnsi="Times New Roman" w:cs="Times New Roman"/>
                <w:b/>
                <w:sz w:val="24"/>
                <w:szCs w:val="24"/>
                <w:u w:val="single"/>
              </w:rPr>
              <w:t>t – AK</w:t>
            </w:r>
            <w:r>
              <w:rPr>
                <w:rFonts w:ascii="Times New Roman" w:hAnsi="Times New Roman" w:cs="Times New Roman"/>
                <w:b/>
                <w:sz w:val="24"/>
                <w:szCs w:val="24"/>
                <w:u w:val="single"/>
                <w:lang w:val="id-ID"/>
              </w:rPr>
              <w:t>P</w:t>
            </w:r>
            <w:r w:rsidRPr="004A7FC0">
              <w:rPr>
                <w:rFonts w:ascii="Times New Roman" w:hAnsi="Times New Roman" w:cs="Times New Roman"/>
                <w:b/>
                <w:sz w:val="24"/>
                <w:szCs w:val="24"/>
                <w:u w:val="single"/>
              </w:rPr>
              <w:t>t-1</w:t>
            </w:r>
          </w:p>
          <w:p w:rsidR="004A7FC0" w:rsidRDefault="004A7FC0" w:rsidP="00A53C84">
            <w:pPr>
              <w:spacing w:line="276" w:lineRule="auto"/>
              <w:ind w:left="65"/>
              <w:rPr>
                <w:rFonts w:ascii="Times New Roman" w:hAnsi="Times New Roman" w:cs="Times New Roman"/>
                <w:b/>
                <w:sz w:val="24"/>
                <w:szCs w:val="24"/>
                <w:lang w:val="id-ID"/>
              </w:rPr>
            </w:pPr>
            <w:r w:rsidRPr="004A7FC0">
              <w:rPr>
                <w:rFonts w:ascii="Times New Roman" w:hAnsi="Times New Roman" w:cs="Times New Roman"/>
                <w:b/>
                <w:sz w:val="24"/>
                <w:szCs w:val="24"/>
              </w:rPr>
              <w:tab/>
              <w:t xml:space="preserve">      </w:t>
            </w:r>
            <w:r>
              <w:rPr>
                <w:rFonts w:ascii="Times New Roman" w:hAnsi="Times New Roman" w:cs="Times New Roman"/>
                <w:b/>
                <w:sz w:val="24"/>
                <w:szCs w:val="24"/>
                <w:lang w:val="id-ID"/>
              </w:rPr>
              <w:t xml:space="preserve">            </w:t>
            </w:r>
            <w:r>
              <w:rPr>
                <w:rFonts w:ascii="Times New Roman" w:hAnsi="Times New Roman" w:cs="Times New Roman"/>
                <w:b/>
                <w:sz w:val="24"/>
                <w:szCs w:val="24"/>
              </w:rPr>
              <w:t xml:space="preserve"> AK</w:t>
            </w:r>
            <w:r>
              <w:rPr>
                <w:rFonts w:ascii="Times New Roman" w:hAnsi="Times New Roman" w:cs="Times New Roman"/>
                <w:b/>
                <w:sz w:val="24"/>
                <w:szCs w:val="24"/>
                <w:lang w:val="id-ID"/>
              </w:rPr>
              <w:t>P</w:t>
            </w:r>
            <w:r w:rsidRPr="004A7FC0">
              <w:rPr>
                <w:rFonts w:ascii="Times New Roman" w:hAnsi="Times New Roman" w:cs="Times New Roman"/>
                <w:b/>
                <w:sz w:val="24"/>
                <w:szCs w:val="24"/>
              </w:rPr>
              <w:t>t-1</w:t>
            </w:r>
          </w:p>
          <w:p w:rsidR="004A7FC0" w:rsidRDefault="004A7FC0" w:rsidP="00A53C84">
            <w:pPr>
              <w:spacing w:line="276" w:lineRule="auto"/>
              <w:rPr>
                <w:rFonts w:ascii="Times New Roman" w:hAnsi="Times New Roman" w:cs="Times New Roman"/>
                <w:sz w:val="24"/>
                <w:szCs w:val="24"/>
                <w:lang w:val="id-ID"/>
              </w:rPr>
            </w:pPr>
            <w:r>
              <w:rPr>
                <w:rFonts w:ascii="Times New Roman" w:hAnsi="Times New Roman" w:cs="Times New Roman"/>
                <w:sz w:val="24"/>
                <w:szCs w:val="24"/>
                <w:lang w:val="id-ID"/>
              </w:rPr>
              <w:t>Dimana :</w:t>
            </w:r>
          </w:p>
          <w:p w:rsidR="004A7FC0" w:rsidRDefault="004A7FC0" w:rsidP="00A53C84">
            <w:pPr>
              <w:spacing w:line="360" w:lineRule="auto"/>
              <w:rPr>
                <w:rFonts w:ascii="Times New Roman" w:hAnsi="Times New Roman" w:cs="Times New Roman"/>
                <w:sz w:val="24"/>
                <w:szCs w:val="24"/>
                <w:lang w:val="id-ID"/>
              </w:rPr>
            </w:pPr>
            <w:r>
              <w:rPr>
                <w:rFonts w:ascii="Times New Roman" w:hAnsi="Times New Roman" w:cs="Times New Roman"/>
                <w:b/>
                <w:sz w:val="24"/>
                <w:szCs w:val="24"/>
                <w:lang w:val="id-ID"/>
              </w:rPr>
              <w:t>ΔAKP</w:t>
            </w:r>
            <w:r>
              <w:rPr>
                <w:rFonts w:ascii="Times New Roman" w:hAnsi="Times New Roman" w:cs="Times New Roman"/>
                <w:b/>
                <w:sz w:val="24"/>
                <w:szCs w:val="24"/>
                <w:lang w:val="id-ID"/>
              </w:rPr>
              <w:tab/>
              <w:t xml:space="preserve">: </w:t>
            </w:r>
            <w:r w:rsidRPr="006101F5">
              <w:rPr>
                <w:rFonts w:ascii="Times New Roman" w:hAnsi="Times New Roman" w:cs="Times New Roman"/>
                <w:sz w:val="24"/>
                <w:szCs w:val="24"/>
                <w:lang w:val="id-ID"/>
              </w:rPr>
              <w:t xml:space="preserve">Perubahan arus kas operasi </w:t>
            </w:r>
            <w:r>
              <w:rPr>
                <w:rFonts w:ascii="Times New Roman" w:hAnsi="Times New Roman" w:cs="Times New Roman"/>
                <w:sz w:val="24"/>
                <w:szCs w:val="24"/>
                <w:lang w:val="id-ID"/>
              </w:rPr>
              <w:t xml:space="preserve">   </w:t>
            </w:r>
            <w:r w:rsidRPr="006101F5">
              <w:rPr>
                <w:rFonts w:ascii="Times New Roman" w:hAnsi="Times New Roman" w:cs="Times New Roman"/>
                <w:sz w:val="24"/>
                <w:szCs w:val="24"/>
                <w:lang w:val="id-ID"/>
              </w:rPr>
              <w:t>perusahaan pada periode t</w:t>
            </w:r>
          </w:p>
          <w:p w:rsidR="004A7FC0" w:rsidRDefault="004A7FC0" w:rsidP="00A53C84">
            <w:pPr>
              <w:spacing w:line="360" w:lineRule="auto"/>
              <w:rPr>
                <w:rFonts w:ascii="Times New Roman" w:hAnsi="Times New Roman" w:cs="Times New Roman"/>
                <w:sz w:val="24"/>
                <w:szCs w:val="24"/>
                <w:lang w:val="id-ID"/>
              </w:rPr>
            </w:pPr>
            <w:r>
              <w:rPr>
                <w:rFonts w:ascii="Times New Roman" w:hAnsi="Times New Roman" w:cs="Times New Roman"/>
                <w:b/>
                <w:sz w:val="24"/>
                <w:szCs w:val="24"/>
                <w:lang w:val="id-ID"/>
              </w:rPr>
              <w:t>AKP</w:t>
            </w:r>
            <w:r w:rsidRPr="00CE13FD">
              <w:rPr>
                <w:rFonts w:ascii="Times New Roman" w:hAnsi="Times New Roman" w:cs="Times New Roman"/>
                <w:b/>
                <w:sz w:val="24"/>
                <w:szCs w:val="24"/>
                <w:vertAlign w:val="subscript"/>
                <w:lang w:val="id-ID"/>
              </w:rPr>
              <w:t>t</w:t>
            </w:r>
            <w:r>
              <w:rPr>
                <w:rFonts w:ascii="Times New Roman" w:hAnsi="Times New Roman" w:cs="Times New Roman"/>
                <w:b/>
                <w:sz w:val="24"/>
                <w:szCs w:val="24"/>
                <w:vertAlign w:val="subscript"/>
                <w:lang w:val="id-ID"/>
              </w:rPr>
              <w:tab/>
            </w:r>
            <w:r>
              <w:rPr>
                <w:rFonts w:ascii="Times New Roman" w:hAnsi="Times New Roman" w:cs="Times New Roman"/>
                <w:b/>
                <w:sz w:val="24"/>
                <w:szCs w:val="24"/>
                <w:lang w:val="id-ID"/>
              </w:rPr>
              <w:t xml:space="preserve">: </w:t>
            </w:r>
            <w:r w:rsidRPr="006101F5">
              <w:rPr>
                <w:rFonts w:ascii="Times New Roman" w:hAnsi="Times New Roman" w:cs="Times New Roman"/>
                <w:sz w:val="24"/>
                <w:szCs w:val="24"/>
                <w:lang w:val="id-ID"/>
              </w:rPr>
              <w:t>Arus kas operasi perusahaan pada periode t</w:t>
            </w:r>
          </w:p>
          <w:p w:rsidR="004A7FC0" w:rsidRDefault="004A7FC0" w:rsidP="00A53C84">
            <w:pPr>
              <w:spacing w:line="360" w:lineRule="auto"/>
              <w:rPr>
                <w:rFonts w:ascii="Times New Roman" w:hAnsi="Times New Roman" w:cs="Times New Roman"/>
                <w:sz w:val="24"/>
                <w:szCs w:val="24"/>
                <w:lang w:val="id-ID"/>
              </w:rPr>
            </w:pPr>
            <w:r>
              <w:rPr>
                <w:rFonts w:ascii="Times New Roman" w:hAnsi="Times New Roman" w:cs="Times New Roman"/>
                <w:b/>
                <w:sz w:val="24"/>
                <w:szCs w:val="24"/>
                <w:lang w:val="id-ID"/>
              </w:rPr>
              <w:t>AKP</w:t>
            </w:r>
            <w:r w:rsidRPr="00CE13FD">
              <w:rPr>
                <w:rFonts w:ascii="Times New Roman" w:hAnsi="Times New Roman" w:cs="Times New Roman"/>
                <w:b/>
                <w:sz w:val="24"/>
                <w:szCs w:val="24"/>
                <w:vertAlign w:val="subscript"/>
                <w:lang w:val="id-ID"/>
              </w:rPr>
              <w:t>t-1</w:t>
            </w:r>
            <w:r>
              <w:rPr>
                <w:rFonts w:ascii="Times New Roman" w:hAnsi="Times New Roman" w:cs="Times New Roman"/>
                <w:b/>
                <w:sz w:val="24"/>
                <w:szCs w:val="24"/>
                <w:lang w:val="id-ID"/>
              </w:rPr>
              <w:t xml:space="preserve">: </w:t>
            </w:r>
            <w:r w:rsidRPr="006101F5">
              <w:rPr>
                <w:rFonts w:ascii="Times New Roman" w:hAnsi="Times New Roman" w:cs="Times New Roman"/>
                <w:sz w:val="24"/>
                <w:szCs w:val="24"/>
                <w:lang w:val="id-ID"/>
              </w:rPr>
              <w:t>Arus kas operasi perusahaan pada periode t-1</w:t>
            </w:r>
          </w:p>
          <w:p w:rsidR="004A7FC0" w:rsidRDefault="004A7FC0" w:rsidP="00A53C84">
            <w:pPr>
              <w:spacing w:line="276" w:lineRule="auto"/>
              <w:ind w:left="65"/>
              <w:rPr>
                <w:rFonts w:ascii="Times New Roman" w:hAnsi="Times New Roman" w:cs="Times New Roman"/>
                <w:b/>
                <w:sz w:val="24"/>
                <w:szCs w:val="24"/>
                <w:lang w:val="id-ID"/>
              </w:rPr>
            </w:pPr>
          </w:p>
        </w:tc>
        <w:tc>
          <w:tcPr>
            <w:tcW w:w="1049" w:type="dxa"/>
          </w:tcPr>
          <w:p w:rsidR="004A7FC0" w:rsidRDefault="004A7FC0" w:rsidP="00A53C84">
            <w:pPr>
              <w:spacing w:line="276" w:lineRule="auto"/>
              <w:rPr>
                <w:rFonts w:ascii="Times New Roman" w:eastAsiaTheme="minorEastAsia" w:hAnsi="Times New Roman" w:cs="Times New Roman"/>
                <w:sz w:val="24"/>
                <w:szCs w:val="24"/>
                <w:lang w:val="id-ID" w:eastAsia="zh-TW"/>
              </w:rPr>
            </w:pPr>
            <w:r>
              <w:rPr>
                <w:rFonts w:ascii="Times New Roman" w:eastAsiaTheme="minorEastAsia" w:hAnsi="Times New Roman" w:cs="Times New Roman"/>
                <w:sz w:val="24"/>
                <w:szCs w:val="24"/>
                <w:lang w:val="id-ID" w:eastAsia="zh-TW"/>
              </w:rPr>
              <w:t>Rasio</w:t>
            </w:r>
          </w:p>
        </w:tc>
      </w:tr>
      <w:tr w:rsidR="004A7FC0" w:rsidRPr="002516B1" w:rsidTr="00AD1CE6">
        <w:tc>
          <w:tcPr>
            <w:tcW w:w="1526" w:type="dxa"/>
          </w:tcPr>
          <w:p w:rsidR="004A7FC0" w:rsidRPr="004A7FC0" w:rsidRDefault="004A7FC0" w:rsidP="00A53C84">
            <w:pPr>
              <w:spacing w:line="276" w:lineRule="auto"/>
              <w:rPr>
                <w:rFonts w:ascii="Times New Roman" w:eastAsiaTheme="minorEastAsia" w:hAnsi="Times New Roman" w:cs="Times New Roman"/>
                <w:sz w:val="24"/>
                <w:szCs w:val="24"/>
                <w:lang w:eastAsia="zh-TW"/>
              </w:rPr>
            </w:pPr>
            <w:r w:rsidRPr="004A7FC0">
              <w:rPr>
                <w:rFonts w:ascii="Times New Roman" w:eastAsiaTheme="minorEastAsia" w:hAnsi="Times New Roman" w:cs="Times New Roman"/>
                <w:sz w:val="24"/>
                <w:szCs w:val="24"/>
                <w:lang w:eastAsia="zh-TW"/>
              </w:rPr>
              <w:t xml:space="preserve">Ukuran </w:t>
            </w:r>
          </w:p>
          <w:p w:rsidR="004A7FC0" w:rsidRPr="004A7FC0" w:rsidRDefault="004A7FC0" w:rsidP="00A53C84">
            <w:pPr>
              <w:spacing w:line="276" w:lineRule="auto"/>
              <w:rPr>
                <w:rFonts w:ascii="Times New Roman" w:eastAsiaTheme="minorEastAsia" w:hAnsi="Times New Roman" w:cs="Times New Roman"/>
                <w:sz w:val="24"/>
                <w:szCs w:val="24"/>
                <w:lang w:eastAsia="zh-TW"/>
              </w:rPr>
            </w:pPr>
            <w:r w:rsidRPr="004A7FC0">
              <w:rPr>
                <w:rFonts w:ascii="Times New Roman" w:eastAsiaTheme="minorEastAsia" w:hAnsi="Times New Roman" w:cs="Times New Roman"/>
                <w:sz w:val="24"/>
                <w:szCs w:val="24"/>
                <w:lang w:eastAsia="zh-TW"/>
              </w:rPr>
              <w:t xml:space="preserve">Perusahaan </w:t>
            </w:r>
          </w:p>
          <w:p w:rsidR="004A7FC0" w:rsidRPr="004A7FC0" w:rsidRDefault="004A7FC0" w:rsidP="00A53C84">
            <w:pPr>
              <w:spacing w:line="276" w:lineRule="auto"/>
              <w:rPr>
                <w:rFonts w:ascii="Times New Roman" w:eastAsiaTheme="minorEastAsia" w:hAnsi="Times New Roman" w:cs="Times New Roman"/>
                <w:sz w:val="24"/>
                <w:szCs w:val="24"/>
                <w:lang w:eastAsia="zh-TW"/>
              </w:rPr>
            </w:pPr>
            <w:r>
              <w:rPr>
                <w:rFonts w:ascii="Times New Roman" w:eastAsiaTheme="minorEastAsia" w:hAnsi="Times New Roman" w:cs="Times New Roman"/>
                <w:sz w:val="24"/>
                <w:szCs w:val="24"/>
                <w:lang w:eastAsia="zh-TW"/>
              </w:rPr>
              <w:t>(X</w:t>
            </w:r>
            <w:r>
              <w:rPr>
                <w:rFonts w:ascii="Times New Roman" w:eastAsiaTheme="minorEastAsia" w:hAnsi="Times New Roman" w:cs="Times New Roman"/>
                <w:sz w:val="24"/>
                <w:szCs w:val="24"/>
                <w:lang w:val="id-ID" w:eastAsia="zh-TW"/>
              </w:rPr>
              <w:t>4</w:t>
            </w:r>
            <w:r w:rsidRPr="004A7FC0">
              <w:rPr>
                <w:rFonts w:ascii="Times New Roman" w:eastAsiaTheme="minorEastAsia" w:hAnsi="Times New Roman" w:cs="Times New Roman"/>
                <w:sz w:val="24"/>
                <w:szCs w:val="24"/>
                <w:lang w:eastAsia="zh-TW"/>
              </w:rPr>
              <w:t>)</w:t>
            </w:r>
          </w:p>
        </w:tc>
        <w:tc>
          <w:tcPr>
            <w:tcW w:w="1984" w:type="dxa"/>
          </w:tcPr>
          <w:p w:rsidR="004A7FC0" w:rsidRPr="004A7FC0" w:rsidRDefault="004A7FC0" w:rsidP="00A53C84">
            <w:pPr>
              <w:spacing w:line="276" w:lineRule="auto"/>
              <w:rPr>
                <w:rFonts w:ascii="Times New Roman" w:hAnsi="Times New Roman" w:cs="Times New Roman"/>
                <w:sz w:val="24"/>
                <w:szCs w:val="24"/>
              </w:rPr>
            </w:pPr>
            <w:r w:rsidRPr="004A7FC0">
              <w:rPr>
                <w:rFonts w:ascii="Times New Roman" w:hAnsi="Times New Roman" w:cs="Times New Roman"/>
                <w:sz w:val="24"/>
                <w:szCs w:val="24"/>
              </w:rPr>
              <w:t xml:space="preserve">Ukuran perusahaan </w:t>
            </w:r>
          </w:p>
          <w:p w:rsidR="004A7FC0" w:rsidRPr="004A7FC0" w:rsidRDefault="004A7FC0" w:rsidP="00A53C84">
            <w:pPr>
              <w:spacing w:line="276" w:lineRule="auto"/>
              <w:rPr>
                <w:rFonts w:ascii="Times New Roman" w:hAnsi="Times New Roman" w:cs="Times New Roman"/>
                <w:sz w:val="24"/>
                <w:szCs w:val="24"/>
              </w:rPr>
            </w:pPr>
            <w:r w:rsidRPr="004A7FC0">
              <w:rPr>
                <w:rFonts w:ascii="Times New Roman" w:hAnsi="Times New Roman" w:cs="Times New Roman"/>
                <w:sz w:val="24"/>
                <w:szCs w:val="24"/>
              </w:rPr>
              <w:t xml:space="preserve">yang menunjukkan </w:t>
            </w:r>
          </w:p>
          <w:p w:rsidR="004A7FC0" w:rsidRPr="004A7FC0" w:rsidRDefault="004A7FC0" w:rsidP="00A53C84">
            <w:pPr>
              <w:spacing w:line="276" w:lineRule="auto"/>
              <w:rPr>
                <w:rFonts w:ascii="Times New Roman" w:hAnsi="Times New Roman" w:cs="Times New Roman"/>
                <w:sz w:val="24"/>
                <w:szCs w:val="24"/>
              </w:rPr>
            </w:pPr>
            <w:r w:rsidRPr="004A7FC0">
              <w:rPr>
                <w:rFonts w:ascii="Times New Roman" w:hAnsi="Times New Roman" w:cs="Times New Roman"/>
                <w:sz w:val="24"/>
                <w:szCs w:val="24"/>
              </w:rPr>
              <w:t xml:space="preserve">besar kecilnya  </w:t>
            </w:r>
          </w:p>
          <w:p w:rsidR="004A7FC0" w:rsidRPr="004A7FC0" w:rsidRDefault="004A7FC0" w:rsidP="00A53C84">
            <w:pPr>
              <w:spacing w:line="276" w:lineRule="auto"/>
              <w:rPr>
                <w:rFonts w:ascii="Times New Roman" w:hAnsi="Times New Roman" w:cs="Times New Roman"/>
                <w:sz w:val="24"/>
                <w:szCs w:val="24"/>
              </w:rPr>
            </w:pPr>
            <w:r w:rsidRPr="004A7FC0">
              <w:rPr>
                <w:rFonts w:ascii="Times New Roman" w:hAnsi="Times New Roman" w:cs="Times New Roman"/>
                <w:sz w:val="24"/>
                <w:szCs w:val="24"/>
              </w:rPr>
              <w:t xml:space="preserve">perusahaan, dapat </w:t>
            </w:r>
          </w:p>
          <w:p w:rsidR="004A7FC0" w:rsidRPr="004A7FC0" w:rsidRDefault="004A7FC0" w:rsidP="00A53C84">
            <w:pPr>
              <w:spacing w:line="276" w:lineRule="auto"/>
              <w:rPr>
                <w:rFonts w:ascii="Times New Roman" w:hAnsi="Times New Roman" w:cs="Times New Roman"/>
                <w:sz w:val="24"/>
                <w:szCs w:val="24"/>
              </w:rPr>
            </w:pPr>
            <w:r w:rsidRPr="004A7FC0">
              <w:rPr>
                <w:rFonts w:ascii="Times New Roman" w:hAnsi="Times New Roman" w:cs="Times New Roman"/>
                <w:sz w:val="24"/>
                <w:szCs w:val="24"/>
              </w:rPr>
              <w:t xml:space="preserve">dilihat dari total aset </w:t>
            </w:r>
          </w:p>
          <w:p w:rsidR="004A7FC0" w:rsidRPr="004A7FC0" w:rsidRDefault="004A7FC0" w:rsidP="00A53C84">
            <w:pPr>
              <w:spacing w:line="276" w:lineRule="auto"/>
              <w:rPr>
                <w:rFonts w:ascii="Times New Roman" w:hAnsi="Times New Roman" w:cs="Times New Roman"/>
                <w:sz w:val="24"/>
                <w:szCs w:val="24"/>
              </w:rPr>
            </w:pPr>
            <w:r w:rsidRPr="004A7FC0">
              <w:rPr>
                <w:rFonts w:ascii="Times New Roman" w:hAnsi="Times New Roman" w:cs="Times New Roman"/>
                <w:sz w:val="24"/>
                <w:szCs w:val="24"/>
              </w:rPr>
              <w:t xml:space="preserve">yang dimiliki </w:t>
            </w:r>
          </w:p>
          <w:p w:rsidR="004A7FC0" w:rsidRPr="00DE2522" w:rsidRDefault="004A7FC0" w:rsidP="00A53C84">
            <w:pPr>
              <w:spacing w:line="276" w:lineRule="auto"/>
              <w:rPr>
                <w:rFonts w:ascii="Times New Roman" w:hAnsi="Times New Roman" w:cs="Times New Roman"/>
                <w:sz w:val="24"/>
                <w:szCs w:val="24"/>
                <w:lang w:val="id-ID"/>
              </w:rPr>
            </w:pPr>
            <w:r w:rsidRPr="004A7FC0">
              <w:rPr>
                <w:rFonts w:ascii="Times New Roman" w:hAnsi="Times New Roman" w:cs="Times New Roman"/>
                <w:sz w:val="24"/>
                <w:szCs w:val="24"/>
              </w:rPr>
              <w:t>(</w:t>
            </w:r>
            <w:r w:rsidR="00DE2522">
              <w:rPr>
                <w:rFonts w:ascii="Times New Roman" w:hAnsi="Times New Roman" w:cs="Times New Roman"/>
                <w:sz w:val="24"/>
                <w:szCs w:val="24"/>
                <w:lang w:val="id-ID"/>
              </w:rPr>
              <w:t>Aprilastuti, 2015)</w:t>
            </w:r>
          </w:p>
        </w:tc>
        <w:tc>
          <w:tcPr>
            <w:tcW w:w="4196" w:type="dxa"/>
          </w:tcPr>
          <w:p w:rsidR="004A7FC0" w:rsidRDefault="004A7FC0" w:rsidP="00A53C84">
            <w:pPr>
              <w:spacing w:line="276" w:lineRule="auto"/>
              <w:ind w:left="65"/>
              <w:rPr>
                <w:rFonts w:ascii="Times New Roman" w:hAnsi="Times New Roman" w:cs="Times New Roman"/>
                <w:b/>
                <w:sz w:val="24"/>
                <w:szCs w:val="24"/>
                <w:lang w:val="id-ID"/>
              </w:rPr>
            </w:pPr>
          </w:p>
          <w:p w:rsidR="00AD1CE6" w:rsidRDefault="00AD1CE6" w:rsidP="00A53C84">
            <w:pPr>
              <w:spacing w:line="276" w:lineRule="auto"/>
              <w:ind w:left="65"/>
              <w:jc w:val="center"/>
              <w:rPr>
                <w:rFonts w:ascii="Times New Roman" w:hAnsi="Times New Roman" w:cs="Times New Roman"/>
                <w:b/>
                <w:sz w:val="24"/>
                <w:szCs w:val="24"/>
                <w:lang w:val="id-ID"/>
              </w:rPr>
            </w:pPr>
          </w:p>
          <w:p w:rsidR="00AD1CE6" w:rsidRDefault="00AD1CE6" w:rsidP="00A53C84">
            <w:pPr>
              <w:spacing w:line="276" w:lineRule="auto"/>
              <w:ind w:left="65"/>
              <w:jc w:val="center"/>
              <w:rPr>
                <w:rFonts w:ascii="Times New Roman" w:hAnsi="Times New Roman" w:cs="Times New Roman"/>
                <w:b/>
                <w:sz w:val="24"/>
                <w:szCs w:val="24"/>
                <w:lang w:val="id-ID"/>
              </w:rPr>
            </w:pPr>
          </w:p>
          <w:p w:rsidR="00AD1CE6" w:rsidRDefault="00AD1CE6" w:rsidP="00A53C84">
            <w:pPr>
              <w:spacing w:line="276" w:lineRule="auto"/>
              <w:ind w:left="65"/>
              <w:jc w:val="center"/>
              <w:rPr>
                <w:rFonts w:ascii="Times New Roman" w:hAnsi="Times New Roman" w:cs="Times New Roman"/>
                <w:b/>
                <w:sz w:val="24"/>
                <w:szCs w:val="24"/>
                <w:lang w:val="id-ID"/>
              </w:rPr>
            </w:pPr>
          </w:p>
          <w:p w:rsidR="00AD1CE6" w:rsidRDefault="00AD1CE6" w:rsidP="00A53C84">
            <w:pPr>
              <w:spacing w:line="276" w:lineRule="auto"/>
              <w:ind w:left="65"/>
              <w:jc w:val="center"/>
              <w:rPr>
                <w:rFonts w:ascii="Times New Roman" w:hAnsi="Times New Roman" w:cs="Times New Roman"/>
                <w:b/>
                <w:sz w:val="24"/>
                <w:szCs w:val="24"/>
                <w:lang w:val="id-ID"/>
              </w:rPr>
            </w:pPr>
          </w:p>
          <w:p w:rsidR="004A7FC0" w:rsidRDefault="004A7FC0" w:rsidP="00A53C84">
            <w:pPr>
              <w:spacing w:line="276" w:lineRule="auto"/>
              <w:ind w:left="65"/>
              <w:jc w:val="center"/>
              <w:rPr>
                <w:rFonts w:ascii="Times New Roman" w:hAnsi="Times New Roman" w:cs="Times New Roman"/>
                <w:b/>
                <w:sz w:val="24"/>
                <w:szCs w:val="24"/>
                <w:lang w:val="id-ID"/>
              </w:rPr>
            </w:pPr>
            <w:r w:rsidRPr="004A7FC0">
              <w:rPr>
                <w:rFonts w:ascii="Times New Roman" w:hAnsi="Times New Roman" w:cs="Times New Roman"/>
                <w:b/>
                <w:sz w:val="24"/>
                <w:szCs w:val="24"/>
                <w:lang w:val="id-ID"/>
              </w:rPr>
              <w:t>Ln Total Aset</w:t>
            </w:r>
          </w:p>
        </w:tc>
        <w:tc>
          <w:tcPr>
            <w:tcW w:w="1049" w:type="dxa"/>
          </w:tcPr>
          <w:p w:rsidR="004A7FC0" w:rsidRDefault="004A7FC0" w:rsidP="00A53C84">
            <w:pPr>
              <w:spacing w:line="276" w:lineRule="auto"/>
              <w:rPr>
                <w:rFonts w:ascii="Times New Roman" w:eastAsiaTheme="minorEastAsia" w:hAnsi="Times New Roman" w:cs="Times New Roman"/>
                <w:sz w:val="24"/>
                <w:szCs w:val="24"/>
                <w:lang w:val="id-ID" w:eastAsia="zh-TW"/>
              </w:rPr>
            </w:pPr>
            <w:r>
              <w:rPr>
                <w:rFonts w:ascii="Times New Roman" w:eastAsiaTheme="minorEastAsia" w:hAnsi="Times New Roman" w:cs="Times New Roman"/>
                <w:sz w:val="24"/>
                <w:szCs w:val="24"/>
                <w:lang w:val="id-ID" w:eastAsia="zh-TW"/>
              </w:rPr>
              <w:t>Rasio</w:t>
            </w:r>
          </w:p>
        </w:tc>
      </w:tr>
      <w:tr w:rsidR="004A7FC0" w:rsidRPr="002516B1" w:rsidTr="00AD1CE6">
        <w:trPr>
          <w:trHeight w:val="2618"/>
        </w:trPr>
        <w:tc>
          <w:tcPr>
            <w:tcW w:w="1526" w:type="dxa"/>
          </w:tcPr>
          <w:p w:rsidR="004A7FC0" w:rsidRPr="004A7FC0" w:rsidRDefault="009D3A63" w:rsidP="00A53C84">
            <w:pPr>
              <w:spacing w:line="276" w:lineRule="auto"/>
              <w:rPr>
                <w:rFonts w:ascii="Times New Roman" w:eastAsiaTheme="minorEastAsia" w:hAnsi="Times New Roman" w:cs="Times New Roman"/>
                <w:sz w:val="24"/>
                <w:szCs w:val="24"/>
                <w:lang w:val="id-ID" w:eastAsia="zh-TW"/>
              </w:rPr>
            </w:pPr>
            <w:r w:rsidRPr="009D3A63">
              <w:rPr>
                <w:rFonts w:ascii="Times New Roman" w:eastAsiaTheme="minorEastAsia" w:hAnsi="Times New Roman" w:cs="Times New Roman"/>
                <w:i/>
                <w:sz w:val="24"/>
                <w:szCs w:val="24"/>
                <w:lang w:eastAsia="zh-TW"/>
              </w:rPr>
              <w:t>Abnormal return</w:t>
            </w:r>
            <w:r w:rsidR="004A7FC0">
              <w:rPr>
                <w:rFonts w:ascii="Times New Roman" w:eastAsiaTheme="minorEastAsia" w:hAnsi="Times New Roman" w:cs="Times New Roman"/>
                <w:i/>
                <w:sz w:val="24"/>
                <w:szCs w:val="24"/>
                <w:lang w:val="id-ID" w:eastAsia="zh-TW"/>
              </w:rPr>
              <w:t xml:space="preserve"> </w:t>
            </w:r>
            <w:r w:rsidR="004A7FC0">
              <w:rPr>
                <w:rFonts w:ascii="Times New Roman" w:eastAsiaTheme="minorEastAsia" w:hAnsi="Times New Roman" w:cs="Times New Roman"/>
                <w:sz w:val="24"/>
                <w:szCs w:val="24"/>
                <w:lang w:val="id-ID" w:eastAsia="zh-TW"/>
              </w:rPr>
              <w:t>(Y)</w:t>
            </w:r>
          </w:p>
        </w:tc>
        <w:tc>
          <w:tcPr>
            <w:tcW w:w="1984" w:type="dxa"/>
          </w:tcPr>
          <w:p w:rsidR="004A7FC0" w:rsidRPr="002516B1" w:rsidRDefault="004A7FC0" w:rsidP="00A53C84">
            <w:pPr>
              <w:spacing w:line="276" w:lineRule="auto"/>
              <w:rPr>
                <w:rFonts w:ascii="Times New Roman" w:eastAsiaTheme="minorEastAsia" w:hAnsi="Times New Roman" w:cs="Times New Roman"/>
                <w:sz w:val="24"/>
                <w:szCs w:val="24"/>
                <w:lang w:eastAsia="zh-TW"/>
              </w:rPr>
            </w:pPr>
            <w:r w:rsidRPr="006A000D">
              <w:rPr>
                <w:rFonts w:ascii="Times New Roman" w:hAnsi="Times New Roman" w:cs="Times New Roman"/>
                <w:sz w:val="24"/>
                <w:szCs w:val="24"/>
              </w:rPr>
              <w:t xml:space="preserve">Selisih </w:t>
            </w:r>
            <w:r w:rsidR="009D3A63" w:rsidRPr="009D3A63">
              <w:rPr>
                <w:rFonts w:ascii="Times New Roman" w:hAnsi="Times New Roman" w:cs="Times New Roman"/>
                <w:i/>
                <w:sz w:val="24"/>
                <w:szCs w:val="24"/>
              </w:rPr>
              <w:t>return</w:t>
            </w:r>
            <w:r w:rsidRPr="006A000D">
              <w:rPr>
                <w:rFonts w:ascii="Times New Roman" w:hAnsi="Times New Roman" w:cs="Times New Roman"/>
                <w:sz w:val="24"/>
                <w:szCs w:val="24"/>
              </w:rPr>
              <w:t xml:space="preserve"> sesungguhnya yang t</w:t>
            </w:r>
            <w:r>
              <w:rPr>
                <w:rFonts w:ascii="Times New Roman" w:hAnsi="Times New Roman" w:cs="Times New Roman"/>
                <w:sz w:val="24"/>
                <w:szCs w:val="24"/>
              </w:rPr>
              <w:t xml:space="preserve">erjadi dengan </w:t>
            </w:r>
            <w:r w:rsidR="009D3A63" w:rsidRPr="009D3A63">
              <w:rPr>
                <w:rFonts w:ascii="Times New Roman" w:hAnsi="Times New Roman" w:cs="Times New Roman"/>
                <w:i/>
                <w:sz w:val="24"/>
                <w:szCs w:val="24"/>
              </w:rPr>
              <w:t>return</w:t>
            </w:r>
            <w:r>
              <w:rPr>
                <w:rFonts w:ascii="Times New Roman" w:hAnsi="Times New Roman" w:cs="Times New Roman"/>
                <w:sz w:val="24"/>
                <w:szCs w:val="24"/>
              </w:rPr>
              <w:t xml:space="preserve"> ekspektasi (Jogiyanto, 2015:647)</w:t>
            </w:r>
          </w:p>
        </w:tc>
        <w:tc>
          <w:tcPr>
            <w:tcW w:w="4196" w:type="dxa"/>
          </w:tcPr>
          <w:tbl>
            <w:tblPr>
              <w:tblStyle w:val="TableGrid"/>
              <w:tblW w:w="2835" w:type="dxa"/>
              <w:tblInd w:w="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0"/>
              <w:gridCol w:w="1145"/>
            </w:tblGrid>
            <w:tr w:rsidR="00C141C1" w:rsidTr="00C141C1">
              <w:tc>
                <w:tcPr>
                  <w:tcW w:w="1690" w:type="dxa"/>
                  <w:vAlign w:val="center"/>
                </w:tcPr>
                <w:p w:rsidR="00C141C1" w:rsidRPr="0076771A" w:rsidRDefault="00C141C1" w:rsidP="00A53C84">
                  <w:pPr>
                    <w:spacing w:line="276" w:lineRule="auto"/>
                    <w:ind w:firstLine="720"/>
                    <w:jc w:val="right"/>
                    <w:rPr>
                      <w:rFonts w:ascii="Times New Roman" w:hAnsi="Times New Roman" w:cs="Times New Roman"/>
                      <w:b/>
                      <w:sz w:val="24"/>
                      <w:szCs w:val="24"/>
                      <w:lang w:val="id-ID"/>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659264" behindDoc="0" locked="0" layoutInCell="1" allowOverlap="1" wp14:anchorId="135582B6" wp14:editId="528431DE">
                            <wp:simplePos x="0" y="0"/>
                            <wp:positionH relativeFrom="column">
                              <wp:posOffset>520065</wp:posOffset>
                            </wp:positionH>
                            <wp:positionV relativeFrom="paragraph">
                              <wp:posOffset>-4445</wp:posOffset>
                            </wp:positionV>
                            <wp:extent cx="245110" cy="0"/>
                            <wp:effectExtent l="0" t="0" r="21590" b="19050"/>
                            <wp:wrapNone/>
                            <wp:docPr id="2" name="Straight Connector 2"/>
                            <wp:cNvGraphicFramePr/>
                            <a:graphic xmlns:a="http://schemas.openxmlformats.org/drawingml/2006/main">
                              <a:graphicData uri="http://schemas.microsoft.com/office/word/2010/wordprocessingShape">
                                <wps:wsp>
                                  <wps:cNvCnPr/>
                                  <wps:spPr>
                                    <a:xfrm flipV="1">
                                      <a:off x="0" y="0"/>
                                      <a:ext cx="24511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95pt,-.35pt" to="60.2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" strokecolor="black [3213]" strokeweight=".5pt">
                            <v:stroke joinstyle="miter"/>
                          </v:line>
                        </w:pict>
                      </mc:Fallback>
                    </mc:AlternateContent>
                  </w:r>
                  <w:r w:rsidRPr="0076771A">
                    <w:rPr>
                      <w:rFonts w:ascii="Times New Roman" w:hAnsi="Times New Roman" w:cs="Times New Roman"/>
                      <w:b/>
                      <w:sz w:val="24"/>
                      <w:szCs w:val="24"/>
                      <w:lang w:val="id-ID"/>
                    </w:rPr>
                    <w:t>AR</w:t>
                  </w:r>
                  <w:r w:rsidRPr="0076771A">
                    <w:rPr>
                      <w:rFonts w:ascii="Times New Roman" w:hAnsi="Times New Roman" w:cs="Times New Roman"/>
                      <w:b/>
                      <w:sz w:val="24"/>
                      <w:szCs w:val="24"/>
                      <w:vertAlign w:val="subscript"/>
                      <w:lang w:val="id-ID"/>
                    </w:rPr>
                    <w:t>it</w:t>
                  </w:r>
                  <w:r w:rsidRPr="0076771A">
                    <w:rPr>
                      <w:rFonts w:ascii="Times New Roman" w:hAnsi="Times New Roman" w:cs="Times New Roman"/>
                      <w:b/>
                      <w:sz w:val="24"/>
                      <w:szCs w:val="24"/>
                      <w:lang w:val="id-ID"/>
                    </w:rPr>
                    <w:t xml:space="preserve"> =</w:t>
                  </w:r>
                </w:p>
              </w:tc>
              <w:tc>
                <w:tcPr>
                  <w:tcW w:w="1145" w:type="dxa"/>
                  <w:tcBorders>
                    <w:bottom w:val="single" w:sz="4" w:space="0" w:color="auto"/>
                  </w:tcBorders>
                </w:tcPr>
                <w:p w:rsidR="00C141C1" w:rsidRPr="0076771A" w:rsidRDefault="00020825" w:rsidP="00A53C84">
                  <w:pPr>
                    <w:spacing w:line="276" w:lineRule="auto"/>
                    <w:jc w:val="both"/>
                    <w:rPr>
                      <w:rFonts w:ascii="Times New Roman" w:hAnsi="Times New Roman" w:cs="Times New Roman"/>
                      <w:b/>
                      <w:sz w:val="24"/>
                      <w:szCs w:val="24"/>
                    </w:rPr>
                  </w:pPr>
                  <m:oMathPara>
                    <m:oMathParaPr>
                      <m:jc m:val="left"/>
                    </m:oMathParaPr>
                    <m:oMath>
                      <m:nary>
                        <m:naryPr>
                          <m:chr m:val="∑"/>
                          <m:limLoc m:val="undOvr"/>
                          <m:ctrlPr>
                            <w:rPr>
                              <w:rFonts w:ascii="Cambria Math" w:hAnsi="Cambria Math" w:cs="Times New Roman"/>
                              <w:b/>
                              <w:i/>
                              <w:sz w:val="24"/>
                              <w:szCs w:val="24"/>
                            </w:rPr>
                          </m:ctrlPr>
                        </m:naryPr>
                        <m:sub>
                          <m:r>
                            <m:rPr>
                              <m:sty m:val="bi"/>
                            </m:rPr>
                            <w:rPr>
                              <w:rFonts w:ascii="Cambria Math" w:hAnsi="Cambria Math" w:cs="Times New Roman"/>
                              <w:sz w:val="24"/>
                              <w:szCs w:val="24"/>
                            </w:rPr>
                            <m:t>i=1</m:t>
                          </m:r>
                        </m:sub>
                        <m:sup>
                          <m:r>
                            <m:rPr>
                              <m:sty m:val="bi"/>
                            </m:rPr>
                            <w:rPr>
                              <w:rFonts w:ascii="Cambria Math" w:hAnsi="Cambria Math" w:cs="Times New Roman"/>
                              <w:sz w:val="24"/>
                              <w:szCs w:val="24"/>
                            </w:rPr>
                            <m:t>n</m:t>
                          </m:r>
                        </m:sup>
                        <m:e>
                          <m:r>
                            <m:rPr>
                              <m:sty m:val="bi"/>
                            </m:rPr>
                            <w:rPr>
                              <w:rFonts w:ascii="Cambria Math" w:hAnsi="Cambria Math" w:cs="Times New Roman"/>
                              <w:sz w:val="24"/>
                              <w:szCs w:val="24"/>
                            </w:rPr>
                            <m:t>ARit</m:t>
                          </m:r>
                        </m:e>
                      </m:nary>
                    </m:oMath>
                  </m:oMathPara>
                </w:p>
              </w:tc>
            </w:tr>
            <w:tr w:rsidR="00C141C1" w:rsidTr="00C141C1">
              <w:tc>
                <w:tcPr>
                  <w:tcW w:w="1690" w:type="dxa"/>
                </w:tcPr>
                <w:p w:rsidR="00C141C1" w:rsidRPr="0076771A" w:rsidRDefault="00C141C1" w:rsidP="00A53C84">
                  <w:pPr>
                    <w:spacing w:line="276" w:lineRule="auto"/>
                    <w:jc w:val="both"/>
                    <w:rPr>
                      <w:rFonts w:ascii="Times New Roman" w:hAnsi="Times New Roman" w:cs="Times New Roman"/>
                      <w:b/>
                      <w:sz w:val="24"/>
                      <w:szCs w:val="24"/>
                    </w:rPr>
                  </w:pPr>
                </w:p>
              </w:tc>
              <w:tc>
                <w:tcPr>
                  <w:tcW w:w="1145" w:type="dxa"/>
                  <w:tcBorders>
                    <w:top w:val="single" w:sz="4" w:space="0" w:color="auto"/>
                  </w:tcBorders>
                </w:tcPr>
                <w:p w:rsidR="00C141C1" w:rsidRPr="005464C2" w:rsidRDefault="00C141C1" w:rsidP="00A53C84">
                  <w:pPr>
                    <w:spacing w:line="276" w:lineRule="auto"/>
                    <w:jc w:val="center"/>
                    <w:rPr>
                      <w:rFonts w:ascii="Times New Roman" w:hAnsi="Times New Roman" w:cs="Times New Roman"/>
                      <w:b/>
                      <w:i/>
                      <w:sz w:val="24"/>
                      <w:szCs w:val="24"/>
                      <w:lang w:val="id-ID"/>
                    </w:rPr>
                  </w:pPr>
                  <w:r w:rsidRPr="005464C2">
                    <w:rPr>
                      <w:rFonts w:ascii="Times New Roman" w:hAnsi="Times New Roman" w:cs="Times New Roman"/>
                      <w:b/>
                      <w:i/>
                      <w:sz w:val="24"/>
                      <w:szCs w:val="24"/>
                      <w:lang w:val="id-ID"/>
                    </w:rPr>
                    <w:t>n</w:t>
                  </w:r>
                </w:p>
              </w:tc>
            </w:tr>
          </w:tbl>
          <w:p w:rsidR="00C141C1" w:rsidRPr="00C141C1" w:rsidRDefault="00C141C1" w:rsidP="00A53C84">
            <w:pPr>
              <w:spacing w:line="276" w:lineRule="auto"/>
              <w:ind w:left="65"/>
              <w:rPr>
                <w:rFonts w:ascii="Times New Roman" w:eastAsiaTheme="minorEastAsia" w:hAnsi="Times New Roman" w:cs="Times New Roman"/>
                <w:sz w:val="24"/>
                <w:szCs w:val="24"/>
                <w:lang w:val="id-ID" w:eastAsia="zh-TW"/>
              </w:rPr>
            </w:pPr>
            <w:r w:rsidRPr="00C141C1">
              <w:rPr>
                <w:rFonts w:ascii="Times New Roman" w:eastAsiaTheme="minorEastAsia" w:hAnsi="Times New Roman" w:cs="Times New Roman"/>
                <w:sz w:val="24"/>
                <w:szCs w:val="24"/>
                <w:lang w:val="id-ID" w:eastAsia="zh-TW"/>
              </w:rPr>
              <w:t xml:space="preserve">Dimana: </w:t>
            </w:r>
          </w:p>
          <w:p w:rsidR="00C141C1" w:rsidRPr="00C141C1" w:rsidRDefault="00C141C1" w:rsidP="00A53C84">
            <w:pPr>
              <w:spacing w:line="276" w:lineRule="auto"/>
              <w:ind w:left="65"/>
              <w:rPr>
                <w:rFonts w:ascii="Times New Roman" w:eastAsiaTheme="minorEastAsia" w:hAnsi="Times New Roman" w:cs="Times New Roman"/>
                <w:sz w:val="24"/>
                <w:szCs w:val="24"/>
                <w:lang w:val="id-ID" w:eastAsia="zh-TW"/>
              </w:rPr>
            </w:pPr>
            <w:r w:rsidRPr="00C141C1">
              <w:rPr>
                <w:rFonts w:ascii="Times New Roman" w:eastAsiaTheme="minorEastAsia" w:hAnsi="Times New Roman" w:cs="Times New Roman"/>
                <w:noProof/>
                <w:sz w:val="24"/>
                <w:szCs w:val="24"/>
                <w:lang w:val="id-ID" w:eastAsia="id-ID"/>
              </w:rPr>
              <mc:AlternateContent>
                <mc:Choice Requires="wps">
                  <w:drawing>
                    <wp:anchor distT="0" distB="0" distL="114300" distR="114300" simplePos="0" relativeHeight="251661312" behindDoc="0" locked="0" layoutInCell="1" allowOverlap="1" wp14:anchorId="425A4773" wp14:editId="1C73CD36">
                      <wp:simplePos x="0" y="0"/>
                      <wp:positionH relativeFrom="column">
                        <wp:posOffset>25400</wp:posOffset>
                      </wp:positionH>
                      <wp:positionV relativeFrom="paragraph">
                        <wp:posOffset>-12065</wp:posOffset>
                      </wp:positionV>
                      <wp:extent cx="266065" cy="0"/>
                      <wp:effectExtent l="0" t="0" r="19685" b="19050"/>
                      <wp:wrapNone/>
                      <wp:docPr id="3" name="Straight Connector 3"/>
                      <wp:cNvGraphicFramePr/>
                      <a:graphic xmlns:a="http://schemas.openxmlformats.org/drawingml/2006/main">
                        <a:graphicData uri="http://schemas.microsoft.com/office/word/2010/wordprocessingShape">
                          <wps:wsp>
                            <wps:cNvCnPr/>
                            <wps:spPr>
                              <a:xfrm>
                                <a:off x="0" y="0"/>
                                <a:ext cx="26606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95pt" to="22.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" strokecolor="black [3213]" strokeweight=".5pt">
                      <v:stroke joinstyle="miter"/>
                    </v:line>
                  </w:pict>
                </mc:Fallback>
              </mc:AlternateContent>
            </w:r>
            <w:r w:rsidRPr="00C141C1">
              <w:rPr>
                <w:rFonts w:ascii="Times New Roman" w:eastAsiaTheme="minorEastAsia" w:hAnsi="Times New Roman" w:cs="Times New Roman"/>
                <w:b/>
                <w:i/>
                <w:sz w:val="24"/>
                <w:szCs w:val="24"/>
                <w:lang w:val="id-ID" w:eastAsia="zh-TW"/>
              </w:rPr>
              <w:t>ARit</w:t>
            </w:r>
            <w:r w:rsidRPr="00C141C1">
              <w:rPr>
                <w:rFonts w:ascii="Times New Roman" w:eastAsiaTheme="minorEastAsia" w:hAnsi="Times New Roman" w:cs="Times New Roman"/>
                <w:sz w:val="24"/>
                <w:szCs w:val="24"/>
                <w:lang w:val="id-ID" w:eastAsia="zh-TW"/>
              </w:rPr>
              <w:tab/>
              <w:t xml:space="preserve">= </w:t>
            </w:r>
            <w:r w:rsidRPr="00C141C1">
              <w:rPr>
                <w:rFonts w:ascii="Times New Roman" w:eastAsiaTheme="minorEastAsia" w:hAnsi="Times New Roman" w:cs="Times New Roman"/>
                <w:i/>
                <w:sz w:val="24"/>
                <w:szCs w:val="24"/>
                <w:lang w:val="id-ID" w:eastAsia="zh-TW"/>
              </w:rPr>
              <w:t>Average Abnormal Return</w:t>
            </w:r>
            <w:r w:rsidRPr="00C141C1">
              <w:rPr>
                <w:rFonts w:ascii="Times New Roman" w:eastAsiaTheme="minorEastAsia" w:hAnsi="Times New Roman" w:cs="Times New Roman"/>
                <w:sz w:val="24"/>
                <w:szCs w:val="24"/>
                <w:lang w:val="id-ID" w:eastAsia="zh-TW"/>
              </w:rPr>
              <w:t xml:space="preserve"> saham i pada periode t</w:t>
            </w:r>
          </w:p>
          <w:p w:rsidR="00C141C1" w:rsidRPr="00C141C1" w:rsidRDefault="00C141C1" w:rsidP="00A53C84">
            <w:pPr>
              <w:spacing w:line="276" w:lineRule="auto"/>
              <w:ind w:left="65"/>
              <w:rPr>
                <w:rFonts w:ascii="Times New Roman" w:eastAsiaTheme="minorEastAsia" w:hAnsi="Times New Roman" w:cs="Times New Roman"/>
                <w:sz w:val="24"/>
                <w:szCs w:val="24"/>
                <w:lang w:val="id-ID" w:eastAsia="zh-TW"/>
              </w:rPr>
            </w:pPr>
            <w:r w:rsidRPr="00C141C1">
              <w:rPr>
                <w:rFonts w:ascii="Times New Roman" w:eastAsiaTheme="minorEastAsia" w:hAnsi="Times New Roman" w:cs="Times New Roman"/>
                <w:b/>
                <w:i/>
                <w:sz w:val="24"/>
                <w:szCs w:val="24"/>
                <w:lang w:val="id-ID" w:eastAsia="zh-TW"/>
              </w:rPr>
              <w:t>ARit</w:t>
            </w:r>
            <w:r w:rsidRPr="00C141C1">
              <w:rPr>
                <w:rFonts w:ascii="Times New Roman" w:eastAsiaTheme="minorEastAsia" w:hAnsi="Times New Roman" w:cs="Times New Roman"/>
                <w:sz w:val="24"/>
                <w:szCs w:val="24"/>
                <w:lang w:val="id-ID" w:eastAsia="zh-TW"/>
              </w:rPr>
              <w:tab/>
              <w:t xml:space="preserve">= </w:t>
            </w:r>
            <w:r w:rsidRPr="00C141C1">
              <w:rPr>
                <w:rFonts w:ascii="Times New Roman" w:eastAsiaTheme="minorEastAsia" w:hAnsi="Times New Roman" w:cs="Times New Roman"/>
                <w:i/>
                <w:sz w:val="24"/>
                <w:szCs w:val="24"/>
                <w:lang w:val="id-ID" w:eastAsia="zh-TW"/>
              </w:rPr>
              <w:t>Abnormal</w:t>
            </w:r>
            <w:r w:rsidRPr="00C141C1">
              <w:rPr>
                <w:rFonts w:ascii="Times New Roman" w:eastAsiaTheme="minorEastAsia" w:hAnsi="Times New Roman" w:cs="Times New Roman"/>
                <w:sz w:val="24"/>
                <w:szCs w:val="24"/>
                <w:lang w:val="id-ID" w:eastAsia="zh-TW"/>
              </w:rPr>
              <w:t xml:space="preserve">  </w:t>
            </w:r>
            <w:r w:rsidRPr="00C141C1">
              <w:rPr>
                <w:rFonts w:ascii="Times New Roman" w:eastAsiaTheme="minorEastAsia" w:hAnsi="Times New Roman" w:cs="Times New Roman"/>
                <w:i/>
                <w:sz w:val="24"/>
                <w:szCs w:val="24"/>
                <w:lang w:val="id-ID" w:eastAsia="zh-TW"/>
              </w:rPr>
              <w:t>return</w:t>
            </w:r>
            <w:r w:rsidRPr="00C141C1">
              <w:rPr>
                <w:rFonts w:ascii="Times New Roman" w:eastAsiaTheme="minorEastAsia" w:hAnsi="Times New Roman" w:cs="Times New Roman"/>
                <w:sz w:val="24"/>
                <w:szCs w:val="24"/>
                <w:lang w:val="id-ID" w:eastAsia="zh-TW"/>
              </w:rPr>
              <w:t xml:space="preserve">  saham  ke-i  pada hari  ke-t  yaitu mulai  dari </w:t>
            </w:r>
          </w:p>
          <w:p w:rsidR="00C141C1" w:rsidRPr="00C141C1" w:rsidRDefault="00C141C1" w:rsidP="00A53C84">
            <w:pPr>
              <w:spacing w:line="276" w:lineRule="auto"/>
              <w:ind w:left="65"/>
              <w:rPr>
                <w:rFonts w:ascii="Times New Roman" w:eastAsiaTheme="minorEastAsia" w:hAnsi="Times New Roman" w:cs="Times New Roman"/>
                <w:sz w:val="24"/>
                <w:szCs w:val="24"/>
                <w:lang w:val="id-ID" w:eastAsia="zh-TW"/>
              </w:rPr>
            </w:pPr>
            <w:r w:rsidRPr="00C141C1">
              <w:rPr>
                <w:rFonts w:ascii="Times New Roman" w:eastAsiaTheme="minorEastAsia" w:hAnsi="Times New Roman" w:cs="Times New Roman"/>
                <w:sz w:val="24"/>
                <w:szCs w:val="24"/>
                <w:lang w:val="id-ID" w:eastAsia="zh-TW"/>
              </w:rPr>
              <w:t xml:space="preserve">    t-7 sampai dengan t+7</w:t>
            </w:r>
          </w:p>
          <w:p w:rsidR="00C141C1" w:rsidRPr="00C141C1" w:rsidRDefault="00C141C1" w:rsidP="00A53C84">
            <w:pPr>
              <w:spacing w:line="276" w:lineRule="auto"/>
              <w:ind w:left="65"/>
              <w:rPr>
                <w:rFonts w:ascii="Times New Roman" w:eastAsiaTheme="minorEastAsia" w:hAnsi="Times New Roman" w:cs="Times New Roman"/>
                <w:sz w:val="24"/>
                <w:szCs w:val="24"/>
                <w:lang w:val="id-ID" w:eastAsia="zh-TW"/>
              </w:rPr>
            </w:pPr>
            <w:r w:rsidRPr="00C141C1">
              <w:rPr>
                <w:rFonts w:ascii="Times New Roman" w:eastAsiaTheme="minorEastAsia" w:hAnsi="Times New Roman" w:cs="Times New Roman"/>
                <w:b/>
                <w:i/>
                <w:sz w:val="24"/>
                <w:szCs w:val="24"/>
                <w:lang w:val="id-ID" w:eastAsia="zh-TW"/>
              </w:rPr>
              <w:t>n</w:t>
            </w:r>
            <w:r w:rsidRPr="00C141C1">
              <w:rPr>
                <w:rFonts w:ascii="Times New Roman" w:eastAsiaTheme="minorEastAsia" w:hAnsi="Times New Roman" w:cs="Times New Roman"/>
                <w:b/>
                <w:sz w:val="24"/>
                <w:szCs w:val="24"/>
                <w:lang w:val="id-ID" w:eastAsia="zh-TW"/>
              </w:rPr>
              <w:tab/>
            </w:r>
            <w:r w:rsidRPr="00C141C1">
              <w:rPr>
                <w:rFonts w:ascii="Times New Roman" w:eastAsiaTheme="minorEastAsia" w:hAnsi="Times New Roman" w:cs="Times New Roman"/>
                <w:sz w:val="24"/>
                <w:szCs w:val="24"/>
                <w:lang w:val="id-ID" w:eastAsia="zh-TW"/>
              </w:rPr>
              <w:t>= Jumlah sampel</w:t>
            </w:r>
          </w:p>
          <w:p w:rsidR="004A7FC0" w:rsidRPr="002516B1" w:rsidRDefault="004A7FC0" w:rsidP="00A53C84">
            <w:pPr>
              <w:spacing w:line="276" w:lineRule="auto"/>
              <w:ind w:left="65"/>
              <w:rPr>
                <w:rFonts w:ascii="Times New Roman" w:eastAsiaTheme="minorEastAsia" w:hAnsi="Times New Roman" w:cs="Times New Roman"/>
                <w:sz w:val="24"/>
                <w:szCs w:val="24"/>
                <w:lang w:eastAsia="zh-TW"/>
              </w:rPr>
            </w:pPr>
          </w:p>
        </w:tc>
        <w:tc>
          <w:tcPr>
            <w:tcW w:w="1049" w:type="dxa"/>
          </w:tcPr>
          <w:p w:rsidR="004A7FC0" w:rsidRPr="002516B1" w:rsidRDefault="004A7FC0" w:rsidP="00A53C84">
            <w:pPr>
              <w:spacing w:line="276" w:lineRule="auto"/>
              <w:rPr>
                <w:rFonts w:ascii="Times New Roman" w:eastAsiaTheme="minorEastAsia" w:hAnsi="Times New Roman" w:cs="Times New Roman"/>
                <w:sz w:val="24"/>
                <w:szCs w:val="24"/>
                <w:lang w:eastAsia="zh-TW"/>
              </w:rPr>
            </w:pPr>
            <w:r>
              <w:rPr>
                <w:rFonts w:ascii="Times New Roman" w:eastAsiaTheme="minorEastAsia" w:hAnsi="Times New Roman" w:cs="Times New Roman"/>
                <w:sz w:val="24"/>
                <w:szCs w:val="24"/>
                <w:lang w:eastAsia="zh-TW"/>
              </w:rPr>
              <w:t>Rasio</w:t>
            </w:r>
          </w:p>
        </w:tc>
      </w:tr>
    </w:tbl>
    <w:p w:rsidR="004A7FC0" w:rsidRPr="00CC7B76" w:rsidRDefault="00FE209C" w:rsidP="00CC7B76">
      <w:pPr>
        <w:pStyle w:val="Default"/>
        <w:spacing w:line="480" w:lineRule="auto"/>
        <w:ind w:firstLine="720"/>
        <w:jc w:val="center"/>
        <w:rPr>
          <w:b/>
          <w:color w:val="auto"/>
          <w:lang w:val="id-ID"/>
        </w:rPr>
      </w:pPr>
      <w:r w:rsidRPr="00CC7B76">
        <w:rPr>
          <w:b/>
          <w:color w:val="auto"/>
        </w:rPr>
        <w:t>Sumber : Data diolah</w:t>
      </w:r>
      <w:r w:rsidR="00CC7B76" w:rsidRPr="00CC7B76">
        <w:rPr>
          <w:b/>
          <w:color w:val="auto"/>
          <w:lang w:val="id-ID"/>
        </w:rPr>
        <w:t>, 2018</w:t>
      </w:r>
    </w:p>
    <w:p w:rsidR="00916DB8" w:rsidRPr="00BA6340" w:rsidRDefault="00E830EE" w:rsidP="00A53C84">
      <w:pPr>
        <w:pStyle w:val="Heading3"/>
        <w:numPr>
          <w:ilvl w:val="2"/>
          <w:numId w:val="7"/>
        </w:numPr>
        <w:spacing w:before="0" w:line="480" w:lineRule="auto"/>
        <w:jc w:val="both"/>
        <w:rPr>
          <w:rFonts w:ascii="Times New Roman" w:hAnsi="Times New Roman" w:cs="Times New Roman"/>
          <w:b/>
          <w:color w:val="auto"/>
        </w:rPr>
      </w:pPr>
      <w:r w:rsidRPr="00BA6340">
        <w:rPr>
          <w:rFonts w:ascii="Times New Roman" w:hAnsi="Times New Roman" w:cs="Times New Roman"/>
          <w:b/>
          <w:color w:val="auto"/>
        </w:rPr>
        <w:lastRenderedPageBreak/>
        <w:t>Populasi dan Sampel Penelitian</w:t>
      </w:r>
    </w:p>
    <w:p w:rsidR="00E830EE" w:rsidRPr="00BA6340" w:rsidRDefault="00E830EE" w:rsidP="00A53C84">
      <w:pPr>
        <w:pStyle w:val="Heading3"/>
        <w:numPr>
          <w:ilvl w:val="3"/>
          <w:numId w:val="7"/>
        </w:numPr>
        <w:spacing w:before="0" w:line="480" w:lineRule="auto"/>
        <w:jc w:val="both"/>
        <w:rPr>
          <w:rFonts w:ascii="Times New Roman" w:hAnsi="Times New Roman" w:cs="Times New Roman"/>
          <w:b/>
          <w:color w:val="auto"/>
        </w:rPr>
      </w:pPr>
      <w:r w:rsidRPr="00BA6340">
        <w:rPr>
          <w:rFonts w:ascii="Times New Roman" w:hAnsi="Times New Roman" w:cs="Times New Roman"/>
          <w:b/>
          <w:color w:val="auto"/>
        </w:rPr>
        <w:t xml:space="preserve">Populasi </w:t>
      </w:r>
    </w:p>
    <w:p w:rsidR="00E830EE" w:rsidRPr="002516B1" w:rsidRDefault="00E830EE" w:rsidP="00A53C84">
      <w:pPr>
        <w:spacing w:after="0" w:line="480" w:lineRule="auto"/>
        <w:ind w:firstLine="709"/>
        <w:jc w:val="both"/>
        <w:rPr>
          <w:rFonts w:ascii="Times New Roman" w:hAnsi="Times New Roman" w:cs="Times New Roman"/>
          <w:sz w:val="24"/>
          <w:szCs w:val="24"/>
        </w:rPr>
      </w:pPr>
      <w:r w:rsidRPr="002516B1">
        <w:rPr>
          <w:rFonts w:ascii="Times New Roman" w:hAnsi="Times New Roman" w:cs="Times New Roman"/>
          <w:sz w:val="24"/>
          <w:szCs w:val="24"/>
        </w:rPr>
        <w:t>Menurut Sugiyono (2017:80), pengertian dari populasi adalah wilayah generalisasi yang terdiri atas objek atau subjek yang mempunyai kualitas dan karakteristik tertentu yang dipelajari dan kemudian ditarik kesimpulannya. Populasi juga bukan hanya jumlah yang ada pada objek/subjek yang dipelajari tetapi meliputi seluruh karakteristik/sifat yang dimiliki oleh objek/subjek tersebut. Dengan kata lain, populasi merupakan suatu objek/subjek yang terdapat pada suatu wilayah yang berkaitan dengan penelitian yang dilakukan.</w:t>
      </w:r>
    </w:p>
    <w:p w:rsidR="00C2415A" w:rsidRPr="00A53C84" w:rsidRDefault="00E830EE" w:rsidP="00A53C84">
      <w:pPr>
        <w:spacing w:after="0" w:line="480" w:lineRule="auto"/>
        <w:ind w:firstLine="709"/>
        <w:jc w:val="both"/>
        <w:rPr>
          <w:rFonts w:ascii="Times New Roman" w:hAnsi="Times New Roman" w:cs="Times New Roman"/>
          <w:sz w:val="24"/>
          <w:szCs w:val="24"/>
          <w:lang w:val="id-ID"/>
        </w:rPr>
      </w:pPr>
      <w:r w:rsidRPr="002516B1">
        <w:rPr>
          <w:rFonts w:ascii="Times New Roman" w:hAnsi="Times New Roman" w:cs="Times New Roman"/>
          <w:sz w:val="24"/>
          <w:szCs w:val="24"/>
        </w:rPr>
        <w:t xml:space="preserve">Dari definisi tersebut dapat diartikan bahwa populasi adalah keseluruhan yang </w:t>
      </w:r>
      <w:r>
        <w:rPr>
          <w:rFonts w:ascii="Times New Roman" w:hAnsi="Times New Roman" w:cs="Times New Roman"/>
          <w:sz w:val="24"/>
          <w:szCs w:val="24"/>
        </w:rPr>
        <w:t>mempunyai</w:t>
      </w:r>
      <w:r w:rsidRPr="002516B1">
        <w:rPr>
          <w:rFonts w:ascii="Times New Roman" w:hAnsi="Times New Roman" w:cs="Times New Roman"/>
          <w:sz w:val="24"/>
          <w:szCs w:val="24"/>
        </w:rPr>
        <w:t xml:space="preserve"> karakteristik tertentu dan menjadi objek perhatian peneliti untuk dipelajari. Populasi </w:t>
      </w:r>
      <w:r w:rsidR="0063778C">
        <w:rPr>
          <w:rFonts w:ascii="Times New Roman" w:hAnsi="Times New Roman" w:cs="Times New Roman"/>
          <w:sz w:val="24"/>
          <w:szCs w:val="24"/>
        </w:rPr>
        <w:t xml:space="preserve">yang di gunakan dalam penelitian ini adalah seluruh perusahaan yang terdaftar dalam </w:t>
      </w:r>
      <w:r w:rsidR="0063778C">
        <w:rPr>
          <w:rFonts w:ascii="Times New Roman" w:hAnsi="Times New Roman" w:cs="Times New Roman"/>
          <w:i/>
          <w:sz w:val="24"/>
          <w:szCs w:val="24"/>
        </w:rPr>
        <w:t xml:space="preserve">Jakarta Islamic Index </w:t>
      </w:r>
      <w:r w:rsidR="00F626CE">
        <w:rPr>
          <w:rFonts w:ascii="Times New Roman" w:hAnsi="Times New Roman" w:cs="Times New Roman"/>
          <w:sz w:val="24"/>
          <w:szCs w:val="24"/>
        </w:rPr>
        <w:t>(JII) selama periode 201</w:t>
      </w:r>
      <w:r w:rsidR="00F626CE">
        <w:rPr>
          <w:rFonts w:ascii="Times New Roman" w:hAnsi="Times New Roman" w:cs="Times New Roman"/>
          <w:sz w:val="24"/>
          <w:szCs w:val="24"/>
          <w:lang w:val="id-ID"/>
        </w:rPr>
        <w:t>3</w:t>
      </w:r>
      <w:r w:rsidR="0063778C">
        <w:rPr>
          <w:rFonts w:ascii="Times New Roman" w:hAnsi="Times New Roman" w:cs="Times New Roman"/>
          <w:sz w:val="24"/>
          <w:szCs w:val="24"/>
        </w:rPr>
        <w:t>-2017 yang tercatat sebanyak 30 perusahaan.</w:t>
      </w:r>
    </w:p>
    <w:p w:rsidR="00E830EE" w:rsidRPr="00072A1D" w:rsidRDefault="00E830EE" w:rsidP="00A53C84">
      <w:pPr>
        <w:pStyle w:val="Heading4"/>
        <w:numPr>
          <w:ilvl w:val="3"/>
          <w:numId w:val="7"/>
        </w:numPr>
        <w:spacing w:before="0" w:line="480" w:lineRule="auto"/>
        <w:rPr>
          <w:rFonts w:ascii="Times New Roman" w:hAnsi="Times New Roman" w:cs="Times New Roman"/>
          <w:b/>
          <w:i w:val="0"/>
          <w:color w:val="auto"/>
          <w:sz w:val="24"/>
          <w:szCs w:val="24"/>
        </w:rPr>
      </w:pPr>
      <w:r w:rsidRPr="00072A1D">
        <w:rPr>
          <w:rFonts w:ascii="Times New Roman" w:hAnsi="Times New Roman" w:cs="Times New Roman"/>
          <w:b/>
          <w:i w:val="0"/>
          <w:color w:val="auto"/>
          <w:sz w:val="24"/>
          <w:szCs w:val="24"/>
        </w:rPr>
        <w:t>Sampel Penelitian</w:t>
      </w:r>
    </w:p>
    <w:p w:rsidR="00E830EE" w:rsidRPr="0059290D" w:rsidRDefault="00E830EE" w:rsidP="00A53C84">
      <w:pPr>
        <w:spacing w:after="0" w:line="480" w:lineRule="auto"/>
        <w:ind w:firstLine="720"/>
        <w:jc w:val="both"/>
        <w:rPr>
          <w:rFonts w:ascii="Times New Roman" w:hAnsi="Times New Roman" w:cs="Times New Roman"/>
          <w:sz w:val="24"/>
          <w:szCs w:val="24"/>
        </w:rPr>
      </w:pPr>
      <w:r w:rsidRPr="002516B1">
        <w:rPr>
          <w:rFonts w:ascii="Times New Roman" w:hAnsi="Times New Roman" w:cs="Times New Roman"/>
          <w:sz w:val="24"/>
          <w:szCs w:val="24"/>
        </w:rPr>
        <w:t xml:space="preserve">Menurut Sugiyono (2017:81), Sampel adalah bagian dari jumlah dan karakteristik yang dimiliki oleh populasi tersebut. Pengukuran sampel merupakan suatu langkah untuk menentukan besarnya sampel yang diambil dalam melaksanakan penelitian suatu objek. Untuk menentukan besarnya sampel bisa dilakukan dengan statistik atau berdasarkan estimasi penelitian. Pengambilan sampel ini harus dilakukan sedemikian rupa sehingga diperoleh sampel yang benar-benar dapat berfungsi atau dapat menggambarkan keadaan populasi yang sebenarnya, dengan istilah lain harus </w:t>
      </w:r>
      <w:r w:rsidRPr="002516B1">
        <w:rPr>
          <w:rFonts w:ascii="Times New Roman" w:hAnsi="Times New Roman" w:cs="Times New Roman"/>
          <w:i/>
          <w:sz w:val="24"/>
          <w:szCs w:val="24"/>
        </w:rPr>
        <w:t>representative</w:t>
      </w:r>
      <w:r w:rsidRPr="002516B1">
        <w:rPr>
          <w:rFonts w:ascii="Times New Roman" w:hAnsi="Times New Roman" w:cs="Times New Roman"/>
          <w:sz w:val="24"/>
          <w:szCs w:val="24"/>
        </w:rPr>
        <w:t xml:space="preserve"> (mewakili).</w:t>
      </w:r>
      <w:r w:rsidR="0059290D">
        <w:rPr>
          <w:rFonts w:ascii="Times New Roman" w:hAnsi="Times New Roman" w:cs="Times New Roman"/>
          <w:sz w:val="24"/>
          <w:szCs w:val="24"/>
        </w:rPr>
        <w:t xml:space="preserve"> Penentuan sampel pada penelitian ini adalah menggunakan </w:t>
      </w:r>
      <w:r w:rsidR="0059290D">
        <w:rPr>
          <w:rFonts w:ascii="Times New Roman" w:hAnsi="Times New Roman" w:cs="Times New Roman"/>
          <w:i/>
          <w:sz w:val="24"/>
          <w:szCs w:val="24"/>
        </w:rPr>
        <w:t xml:space="preserve">purposive sampling. Purposive </w:t>
      </w:r>
      <w:r w:rsidR="0059290D">
        <w:rPr>
          <w:rFonts w:ascii="Times New Roman" w:hAnsi="Times New Roman" w:cs="Times New Roman"/>
          <w:i/>
          <w:sz w:val="24"/>
          <w:szCs w:val="24"/>
        </w:rPr>
        <w:lastRenderedPageBreak/>
        <w:t xml:space="preserve">sampling </w:t>
      </w:r>
      <w:r w:rsidR="0059290D">
        <w:rPr>
          <w:rFonts w:ascii="Times New Roman" w:hAnsi="Times New Roman" w:cs="Times New Roman"/>
          <w:sz w:val="24"/>
          <w:szCs w:val="24"/>
        </w:rPr>
        <w:t>adalah teknik penentuan sampel dengan pertimbangan tertentu (Sugiyono, 2017:84).</w:t>
      </w:r>
    </w:p>
    <w:p w:rsidR="00B96311" w:rsidRDefault="00E830EE" w:rsidP="00A53C84">
      <w:pPr>
        <w:spacing w:after="0" w:line="480" w:lineRule="auto"/>
        <w:ind w:firstLine="720"/>
        <w:jc w:val="both"/>
        <w:rPr>
          <w:rFonts w:ascii="Times New Roman" w:hAnsi="Times New Roman" w:cs="Times New Roman"/>
          <w:sz w:val="24"/>
          <w:szCs w:val="24"/>
          <w:lang w:val="id-ID"/>
        </w:rPr>
      </w:pPr>
      <w:r w:rsidRPr="002516B1">
        <w:rPr>
          <w:rFonts w:ascii="Times New Roman" w:hAnsi="Times New Roman" w:cs="Times New Roman"/>
          <w:sz w:val="24"/>
          <w:szCs w:val="24"/>
        </w:rPr>
        <w:t xml:space="preserve"> Sampel dalam penelitian ini </w:t>
      </w:r>
      <w:r w:rsidR="0059290D">
        <w:rPr>
          <w:rFonts w:ascii="Times New Roman" w:hAnsi="Times New Roman" w:cs="Times New Roman"/>
          <w:sz w:val="24"/>
          <w:szCs w:val="24"/>
        </w:rPr>
        <w:t>adalah perusahaan yang terdaftar di BEI dan terdaftar pada indeks JII. Kriteria yang memenuhi dalam pengambilan sampel :</w:t>
      </w:r>
    </w:p>
    <w:p w:rsidR="00F70627" w:rsidRPr="00B96311" w:rsidRDefault="00B96311" w:rsidP="00A53C84">
      <w:pPr>
        <w:pStyle w:val="ListParagraph"/>
        <w:numPr>
          <w:ilvl w:val="0"/>
          <w:numId w:val="10"/>
        </w:numPr>
        <w:spacing w:after="0" w:line="480" w:lineRule="auto"/>
        <w:jc w:val="both"/>
        <w:rPr>
          <w:rFonts w:ascii="Times New Roman" w:hAnsi="Times New Roman" w:cs="Times New Roman"/>
          <w:sz w:val="24"/>
          <w:szCs w:val="24"/>
        </w:rPr>
      </w:pPr>
      <w:r w:rsidRPr="00B96311">
        <w:rPr>
          <w:rFonts w:ascii="Times New Roman" w:hAnsi="Times New Roman" w:cs="Times New Roman"/>
          <w:sz w:val="24"/>
        </w:rPr>
        <w:t>Perusahaan dalam kriteria indeks JII</w:t>
      </w:r>
      <w:r>
        <w:rPr>
          <w:rFonts w:ascii="Times New Roman" w:hAnsi="Times New Roman" w:cs="Times New Roman"/>
          <w:sz w:val="24"/>
          <w:lang w:val="id-ID"/>
        </w:rPr>
        <w:t xml:space="preserve"> yang</w:t>
      </w:r>
      <w:r w:rsidRPr="00B96311">
        <w:rPr>
          <w:rFonts w:ascii="Times New Roman" w:hAnsi="Times New Roman" w:cs="Times New Roman"/>
          <w:sz w:val="24"/>
        </w:rPr>
        <w:t xml:space="preserve"> terdaftar di BEI sampai</w:t>
      </w:r>
      <w:r>
        <w:rPr>
          <w:rFonts w:ascii="Times New Roman" w:hAnsi="Times New Roman" w:cs="Times New Roman"/>
          <w:sz w:val="24"/>
          <w:lang w:val="id-ID"/>
        </w:rPr>
        <w:t xml:space="preserve"> 2017.</w:t>
      </w:r>
    </w:p>
    <w:p w:rsidR="00B96311" w:rsidRPr="00B96311" w:rsidRDefault="00B96311" w:rsidP="00A53C84">
      <w:pPr>
        <w:pStyle w:val="ListParagraph"/>
        <w:numPr>
          <w:ilvl w:val="0"/>
          <w:numId w:val="10"/>
        </w:numPr>
        <w:spacing w:after="0" w:line="480" w:lineRule="auto"/>
        <w:jc w:val="both"/>
        <w:rPr>
          <w:rFonts w:ascii="Times New Roman" w:hAnsi="Times New Roman" w:cs="Times New Roman"/>
          <w:sz w:val="24"/>
          <w:szCs w:val="24"/>
        </w:rPr>
      </w:pPr>
      <w:r>
        <w:rPr>
          <w:rFonts w:ascii="Times New Roman" w:hAnsi="Times New Roman" w:cs="Times New Roman"/>
          <w:sz w:val="24"/>
          <w:lang w:val="id-ID"/>
        </w:rPr>
        <w:t xml:space="preserve">Perusahaan </w:t>
      </w:r>
      <w:r w:rsidRPr="00B96311">
        <w:rPr>
          <w:rFonts w:ascii="Times New Roman" w:hAnsi="Times New Roman" w:cs="Times New Roman"/>
          <w:sz w:val="24"/>
          <w:lang w:val="id-ID"/>
        </w:rPr>
        <w:t>yang</w:t>
      </w:r>
      <w:r w:rsidRPr="00B96311">
        <w:rPr>
          <w:rFonts w:ascii="Times New Roman" w:hAnsi="Times New Roman" w:cs="Times New Roman"/>
          <w:sz w:val="24"/>
        </w:rPr>
        <w:t xml:space="preserve"> terdaftar dalam kriteria indeks JII</w:t>
      </w:r>
      <w:r>
        <w:rPr>
          <w:rFonts w:ascii="Times New Roman" w:hAnsi="Times New Roman" w:cs="Times New Roman"/>
          <w:sz w:val="24"/>
          <w:lang w:val="id-ID"/>
        </w:rPr>
        <w:t xml:space="preserve"> konsisten bera</w:t>
      </w:r>
      <w:r w:rsidR="00F626CE">
        <w:rPr>
          <w:rFonts w:ascii="Times New Roman" w:hAnsi="Times New Roman" w:cs="Times New Roman"/>
          <w:sz w:val="24"/>
          <w:lang w:val="id-ID"/>
        </w:rPr>
        <w:t>da dalam periode penelitian 2013</w:t>
      </w:r>
      <w:r>
        <w:rPr>
          <w:rFonts w:ascii="Times New Roman" w:hAnsi="Times New Roman" w:cs="Times New Roman"/>
          <w:sz w:val="24"/>
          <w:lang w:val="id-ID"/>
        </w:rPr>
        <w:t>-2017.</w:t>
      </w:r>
    </w:p>
    <w:p w:rsidR="00B96311" w:rsidRPr="00F626CE" w:rsidRDefault="00B96311" w:rsidP="00A53C84">
      <w:pPr>
        <w:pStyle w:val="ListParagraph"/>
        <w:numPr>
          <w:ilvl w:val="0"/>
          <w:numId w:val="10"/>
        </w:numPr>
        <w:spacing w:after="0" w:line="480" w:lineRule="auto"/>
        <w:jc w:val="both"/>
        <w:rPr>
          <w:rFonts w:ascii="Times New Roman" w:hAnsi="Times New Roman" w:cs="Times New Roman"/>
          <w:sz w:val="24"/>
          <w:szCs w:val="24"/>
        </w:rPr>
      </w:pPr>
      <w:r>
        <w:rPr>
          <w:rFonts w:ascii="Times New Roman" w:hAnsi="Times New Roman" w:cs="Times New Roman"/>
          <w:sz w:val="24"/>
          <w:lang w:val="id-ID"/>
        </w:rPr>
        <w:t xml:space="preserve">Perusahaan </w:t>
      </w:r>
      <w:r w:rsidRPr="00B96311">
        <w:rPr>
          <w:rFonts w:ascii="Times New Roman" w:hAnsi="Times New Roman" w:cs="Times New Roman"/>
          <w:sz w:val="24"/>
          <w:lang w:val="id-ID"/>
        </w:rPr>
        <w:t>yang</w:t>
      </w:r>
      <w:r w:rsidRPr="00B96311">
        <w:rPr>
          <w:rFonts w:ascii="Times New Roman" w:hAnsi="Times New Roman" w:cs="Times New Roman"/>
          <w:sz w:val="24"/>
        </w:rPr>
        <w:t xml:space="preserve"> terdaftar dalam kriteria indeks JII</w:t>
      </w:r>
      <w:r>
        <w:rPr>
          <w:rFonts w:ascii="Times New Roman" w:hAnsi="Times New Roman" w:cs="Times New Roman"/>
          <w:sz w:val="24"/>
          <w:lang w:val="id-ID"/>
        </w:rPr>
        <w:t xml:space="preserve"> m</w:t>
      </w:r>
      <w:r w:rsidR="00F70627" w:rsidRPr="00B96311">
        <w:rPr>
          <w:rFonts w:ascii="Times New Roman" w:hAnsi="Times New Roman" w:cs="Times New Roman"/>
          <w:sz w:val="24"/>
        </w:rPr>
        <w:t>enerbitkan laporan k</w:t>
      </w:r>
      <w:r w:rsidR="00F626CE">
        <w:rPr>
          <w:rFonts w:ascii="Times New Roman" w:hAnsi="Times New Roman" w:cs="Times New Roman"/>
          <w:sz w:val="24"/>
        </w:rPr>
        <w:t>euangan tahunan untuk tahun 201</w:t>
      </w:r>
      <w:r w:rsidR="00F626CE">
        <w:rPr>
          <w:rFonts w:ascii="Times New Roman" w:hAnsi="Times New Roman" w:cs="Times New Roman"/>
          <w:sz w:val="24"/>
          <w:lang w:val="id-ID"/>
        </w:rPr>
        <w:t>3</w:t>
      </w:r>
      <w:r w:rsidR="00F70627" w:rsidRPr="00B96311">
        <w:rPr>
          <w:rFonts w:ascii="Times New Roman" w:hAnsi="Times New Roman" w:cs="Times New Roman"/>
          <w:sz w:val="24"/>
          <w:lang w:val="id-ID"/>
        </w:rPr>
        <w:t>-2017</w:t>
      </w:r>
      <w:r w:rsidR="00F70627" w:rsidRPr="00B96311">
        <w:rPr>
          <w:rFonts w:ascii="Times New Roman" w:hAnsi="Times New Roman" w:cs="Times New Roman"/>
          <w:sz w:val="24"/>
        </w:rPr>
        <w:t>.</w:t>
      </w:r>
    </w:p>
    <w:p w:rsidR="00AD1CE6" w:rsidRPr="00A53C84" w:rsidRDefault="009B3C4B" w:rsidP="00A53C84">
      <w:pPr>
        <w:pStyle w:val="ListParagraph"/>
        <w:numPr>
          <w:ilvl w:val="0"/>
          <w:numId w:val="10"/>
        </w:numPr>
        <w:spacing w:after="0" w:line="480" w:lineRule="auto"/>
        <w:jc w:val="both"/>
        <w:rPr>
          <w:rFonts w:ascii="Times New Roman" w:hAnsi="Times New Roman" w:cs="Times New Roman"/>
          <w:sz w:val="24"/>
          <w:szCs w:val="24"/>
        </w:rPr>
      </w:pPr>
      <w:r>
        <w:rPr>
          <w:rFonts w:ascii="Times New Roman" w:hAnsi="Times New Roman" w:cs="Times New Roman"/>
          <w:sz w:val="24"/>
          <w:lang w:val="id-ID"/>
        </w:rPr>
        <w:t xml:space="preserve">Perusahaan </w:t>
      </w:r>
      <w:r w:rsidRPr="00B96311">
        <w:rPr>
          <w:rFonts w:ascii="Times New Roman" w:hAnsi="Times New Roman" w:cs="Times New Roman"/>
          <w:sz w:val="24"/>
          <w:lang w:val="id-ID"/>
        </w:rPr>
        <w:t>yang</w:t>
      </w:r>
      <w:r w:rsidRPr="00B96311">
        <w:rPr>
          <w:rFonts w:ascii="Times New Roman" w:hAnsi="Times New Roman" w:cs="Times New Roman"/>
          <w:sz w:val="24"/>
        </w:rPr>
        <w:t xml:space="preserve"> terdaftar dalam kriteria indeks JII</w:t>
      </w:r>
      <w:r>
        <w:rPr>
          <w:rFonts w:ascii="Times New Roman" w:hAnsi="Times New Roman" w:cs="Times New Roman"/>
          <w:sz w:val="24"/>
          <w:lang w:val="id-ID"/>
        </w:rPr>
        <w:t xml:space="preserve"> memiliki data yang diperlukan dalam penelitian.</w:t>
      </w:r>
    </w:p>
    <w:p w:rsidR="00B96311" w:rsidRDefault="00B96311" w:rsidP="00CC7B76">
      <w:pPr>
        <w:spacing w:after="0" w:line="360" w:lineRule="auto"/>
        <w:jc w:val="center"/>
        <w:rPr>
          <w:rFonts w:ascii="Times New Roman" w:hAnsi="Times New Roman" w:cs="Times New Roman"/>
          <w:b/>
          <w:sz w:val="24"/>
          <w:szCs w:val="24"/>
          <w:lang w:val="id-ID"/>
        </w:rPr>
      </w:pPr>
      <w:r w:rsidRPr="00B96311">
        <w:rPr>
          <w:rFonts w:ascii="Times New Roman" w:hAnsi="Times New Roman" w:cs="Times New Roman"/>
          <w:b/>
          <w:sz w:val="24"/>
          <w:szCs w:val="24"/>
          <w:lang w:val="id-ID"/>
        </w:rPr>
        <w:t>Tabel 3.2</w:t>
      </w:r>
      <w:r w:rsidR="00CC7B76">
        <w:rPr>
          <w:rFonts w:ascii="Times New Roman" w:hAnsi="Times New Roman" w:cs="Times New Roman"/>
          <w:b/>
          <w:sz w:val="24"/>
          <w:szCs w:val="24"/>
          <w:lang w:val="id-ID"/>
        </w:rPr>
        <w:t xml:space="preserve">. </w:t>
      </w:r>
      <w:r w:rsidRPr="00B96311">
        <w:rPr>
          <w:rFonts w:ascii="Times New Roman" w:hAnsi="Times New Roman" w:cs="Times New Roman"/>
          <w:b/>
          <w:sz w:val="24"/>
          <w:szCs w:val="24"/>
          <w:lang w:val="id-ID"/>
        </w:rPr>
        <w:t>Kriteria Pengambilan Sampel</w:t>
      </w:r>
    </w:p>
    <w:tbl>
      <w:tblPr>
        <w:tblStyle w:val="TableGrid"/>
        <w:tblW w:w="0" w:type="auto"/>
        <w:tblLook w:val="04A0" w:firstRow="1" w:lastRow="0" w:firstColumn="1" w:lastColumn="0" w:noHBand="0" w:noVBand="1"/>
      </w:tblPr>
      <w:tblGrid>
        <w:gridCol w:w="570"/>
        <w:gridCol w:w="6484"/>
        <w:gridCol w:w="1100"/>
      </w:tblGrid>
      <w:tr w:rsidR="00B96311" w:rsidTr="00B96311">
        <w:tc>
          <w:tcPr>
            <w:tcW w:w="570" w:type="dxa"/>
            <w:vAlign w:val="bottom"/>
          </w:tcPr>
          <w:p w:rsidR="00B96311" w:rsidRDefault="00B96311" w:rsidP="00A53C84">
            <w:pPr>
              <w:spacing w:line="36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No.</w:t>
            </w:r>
          </w:p>
        </w:tc>
        <w:tc>
          <w:tcPr>
            <w:tcW w:w="6484" w:type="dxa"/>
            <w:vAlign w:val="bottom"/>
          </w:tcPr>
          <w:p w:rsidR="00B96311" w:rsidRDefault="00B96311" w:rsidP="00A53C84">
            <w:pPr>
              <w:spacing w:line="36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Kriteria Pengambilan Sampel</w:t>
            </w:r>
          </w:p>
        </w:tc>
        <w:tc>
          <w:tcPr>
            <w:tcW w:w="1100" w:type="dxa"/>
            <w:vAlign w:val="bottom"/>
          </w:tcPr>
          <w:p w:rsidR="00B96311" w:rsidRDefault="00B96311" w:rsidP="00A53C84">
            <w:pPr>
              <w:spacing w:line="36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Jumlah</w:t>
            </w:r>
          </w:p>
        </w:tc>
      </w:tr>
      <w:tr w:rsidR="00B96311" w:rsidTr="00B96311">
        <w:tc>
          <w:tcPr>
            <w:tcW w:w="570" w:type="dxa"/>
          </w:tcPr>
          <w:p w:rsidR="00B96311" w:rsidRPr="00B96311" w:rsidRDefault="00B96311" w:rsidP="00A53C84">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w:t>
            </w:r>
          </w:p>
        </w:tc>
        <w:tc>
          <w:tcPr>
            <w:tcW w:w="6484" w:type="dxa"/>
          </w:tcPr>
          <w:p w:rsidR="00B96311" w:rsidRPr="00B96311" w:rsidRDefault="00B96311" w:rsidP="00A53C84">
            <w:pPr>
              <w:spacing w:line="360" w:lineRule="auto"/>
              <w:jc w:val="both"/>
              <w:rPr>
                <w:rFonts w:ascii="Times New Roman" w:hAnsi="Times New Roman" w:cs="Times New Roman"/>
                <w:sz w:val="24"/>
                <w:szCs w:val="24"/>
                <w:lang w:val="id-ID"/>
              </w:rPr>
            </w:pPr>
            <w:r w:rsidRPr="00B96311">
              <w:rPr>
                <w:rFonts w:ascii="Times New Roman" w:hAnsi="Times New Roman" w:cs="Times New Roman"/>
                <w:sz w:val="24"/>
              </w:rPr>
              <w:t>Perusahaan dalam kriteria indeks JII</w:t>
            </w:r>
            <w:r w:rsidRPr="00B96311">
              <w:rPr>
                <w:rFonts w:ascii="Times New Roman" w:hAnsi="Times New Roman" w:cs="Times New Roman"/>
                <w:sz w:val="24"/>
                <w:lang w:val="id-ID"/>
              </w:rPr>
              <w:t xml:space="preserve"> yang</w:t>
            </w:r>
            <w:r w:rsidRPr="00B96311">
              <w:rPr>
                <w:rFonts w:ascii="Times New Roman" w:hAnsi="Times New Roman" w:cs="Times New Roman"/>
                <w:sz w:val="24"/>
              </w:rPr>
              <w:t xml:space="preserve"> terdaftar di BEI sampai</w:t>
            </w:r>
            <w:r w:rsidRPr="00B96311">
              <w:rPr>
                <w:rFonts w:ascii="Times New Roman" w:hAnsi="Times New Roman" w:cs="Times New Roman"/>
                <w:sz w:val="24"/>
                <w:lang w:val="id-ID"/>
              </w:rPr>
              <w:t xml:space="preserve"> 2017.</w:t>
            </w:r>
          </w:p>
        </w:tc>
        <w:tc>
          <w:tcPr>
            <w:tcW w:w="1100" w:type="dxa"/>
          </w:tcPr>
          <w:p w:rsidR="00B96311" w:rsidRPr="00C75E67" w:rsidRDefault="00B96311" w:rsidP="00A53C84">
            <w:pPr>
              <w:spacing w:line="360" w:lineRule="auto"/>
              <w:jc w:val="center"/>
              <w:rPr>
                <w:rFonts w:ascii="Times New Roman" w:hAnsi="Times New Roman" w:cs="Times New Roman"/>
                <w:sz w:val="24"/>
                <w:szCs w:val="24"/>
                <w:lang w:val="id-ID"/>
              </w:rPr>
            </w:pPr>
            <w:r w:rsidRPr="00C75E67">
              <w:rPr>
                <w:rFonts w:ascii="Times New Roman" w:hAnsi="Times New Roman" w:cs="Times New Roman"/>
                <w:sz w:val="24"/>
                <w:szCs w:val="24"/>
                <w:lang w:val="id-ID"/>
              </w:rPr>
              <w:t>30</w:t>
            </w:r>
          </w:p>
        </w:tc>
      </w:tr>
      <w:tr w:rsidR="00B96311" w:rsidTr="00B96311">
        <w:tc>
          <w:tcPr>
            <w:tcW w:w="570" w:type="dxa"/>
          </w:tcPr>
          <w:p w:rsidR="00B96311" w:rsidRPr="004E5CB0" w:rsidRDefault="00B96311" w:rsidP="00A53C84">
            <w:pPr>
              <w:spacing w:line="360" w:lineRule="auto"/>
              <w:jc w:val="center"/>
              <w:rPr>
                <w:rFonts w:ascii="Times New Roman" w:hAnsi="Times New Roman" w:cs="Times New Roman"/>
                <w:sz w:val="24"/>
                <w:szCs w:val="24"/>
                <w:lang w:val="id-ID"/>
              </w:rPr>
            </w:pPr>
            <w:r w:rsidRPr="004E5CB0">
              <w:rPr>
                <w:rFonts w:ascii="Times New Roman" w:hAnsi="Times New Roman" w:cs="Times New Roman"/>
                <w:sz w:val="24"/>
                <w:szCs w:val="24"/>
                <w:lang w:val="id-ID"/>
              </w:rPr>
              <w:t>2.</w:t>
            </w:r>
          </w:p>
        </w:tc>
        <w:tc>
          <w:tcPr>
            <w:tcW w:w="6484" w:type="dxa"/>
          </w:tcPr>
          <w:p w:rsidR="00B96311" w:rsidRPr="00B96311" w:rsidRDefault="00B96311" w:rsidP="00A53C84">
            <w:pPr>
              <w:spacing w:line="360" w:lineRule="auto"/>
              <w:jc w:val="both"/>
              <w:rPr>
                <w:rFonts w:ascii="Times New Roman" w:hAnsi="Times New Roman" w:cs="Times New Roman"/>
                <w:sz w:val="24"/>
                <w:szCs w:val="24"/>
                <w:lang w:val="id-ID"/>
              </w:rPr>
            </w:pPr>
            <w:r w:rsidRPr="00B96311">
              <w:rPr>
                <w:rFonts w:ascii="Times New Roman" w:hAnsi="Times New Roman" w:cs="Times New Roman"/>
                <w:sz w:val="24"/>
                <w:lang w:val="id-ID"/>
              </w:rPr>
              <w:t xml:space="preserve">Perusahaan </w:t>
            </w:r>
            <w:r w:rsidRPr="00B96311">
              <w:rPr>
                <w:rFonts w:ascii="Times New Roman" w:hAnsi="Times New Roman" w:cs="Times New Roman"/>
                <w:sz w:val="24"/>
              </w:rPr>
              <w:t>dalam kriteria indeks JII</w:t>
            </w:r>
            <w:r>
              <w:rPr>
                <w:rFonts w:ascii="Times New Roman" w:hAnsi="Times New Roman" w:cs="Times New Roman"/>
                <w:sz w:val="24"/>
                <w:lang w:val="id-ID"/>
              </w:rPr>
              <w:t xml:space="preserve"> yang tidak</w:t>
            </w:r>
            <w:r w:rsidRPr="00B96311">
              <w:rPr>
                <w:rFonts w:ascii="Times New Roman" w:hAnsi="Times New Roman" w:cs="Times New Roman"/>
                <w:sz w:val="24"/>
                <w:lang w:val="id-ID"/>
              </w:rPr>
              <w:t xml:space="preserve"> konsisten bera</w:t>
            </w:r>
            <w:r w:rsidR="009B3C4B">
              <w:rPr>
                <w:rFonts w:ascii="Times New Roman" w:hAnsi="Times New Roman" w:cs="Times New Roman"/>
                <w:sz w:val="24"/>
                <w:lang w:val="id-ID"/>
              </w:rPr>
              <w:t>da dalam periode penelitian 2013</w:t>
            </w:r>
            <w:r w:rsidRPr="00B96311">
              <w:rPr>
                <w:rFonts w:ascii="Times New Roman" w:hAnsi="Times New Roman" w:cs="Times New Roman"/>
                <w:sz w:val="24"/>
                <w:lang w:val="id-ID"/>
              </w:rPr>
              <w:t>-2017.</w:t>
            </w:r>
          </w:p>
        </w:tc>
        <w:tc>
          <w:tcPr>
            <w:tcW w:w="1100" w:type="dxa"/>
          </w:tcPr>
          <w:p w:rsidR="00B96311" w:rsidRPr="00C75E67" w:rsidRDefault="009B3C4B" w:rsidP="00A53C84">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(15</w:t>
            </w:r>
            <w:r w:rsidR="00B96311" w:rsidRPr="00C75E67">
              <w:rPr>
                <w:rFonts w:ascii="Times New Roman" w:hAnsi="Times New Roman" w:cs="Times New Roman"/>
                <w:sz w:val="24"/>
                <w:szCs w:val="24"/>
                <w:lang w:val="id-ID"/>
              </w:rPr>
              <w:t>)</w:t>
            </w:r>
          </w:p>
        </w:tc>
      </w:tr>
      <w:tr w:rsidR="00B96311" w:rsidTr="00B96311">
        <w:tc>
          <w:tcPr>
            <w:tcW w:w="570" w:type="dxa"/>
          </w:tcPr>
          <w:p w:rsidR="00B96311" w:rsidRPr="004E5CB0" w:rsidRDefault="00B96311" w:rsidP="00A53C84">
            <w:pPr>
              <w:spacing w:line="360" w:lineRule="auto"/>
              <w:jc w:val="center"/>
              <w:rPr>
                <w:rFonts w:ascii="Times New Roman" w:hAnsi="Times New Roman" w:cs="Times New Roman"/>
                <w:sz w:val="24"/>
                <w:szCs w:val="24"/>
                <w:lang w:val="id-ID"/>
              </w:rPr>
            </w:pPr>
            <w:r w:rsidRPr="004E5CB0">
              <w:rPr>
                <w:rFonts w:ascii="Times New Roman" w:hAnsi="Times New Roman" w:cs="Times New Roman"/>
                <w:sz w:val="24"/>
                <w:szCs w:val="24"/>
                <w:lang w:val="id-ID"/>
              </w:rPr>
              <w:t>3.</w:t>
            </w:r>
          </w:p>
        </w:tc>
        <w:tc>
          <w:tcPr>
            <w:tcW w:w="6484" w:type="dxa"/>
          </w:tcPr>
          <w:p w:rsidR="00B96311" w:rsidRPr="004E5CB0" w:rsidRDefault="004E5CB0" w:rsidP="00A53C84">
            <w:pPr>
              <w:spacing w:line="360" w:lineRule="auto"/>
              <w:jc w:val="both"/>
              <w:rPr>
                <w:rFonts w:ascii="Times New Roman" w:hAnsi="Times New Roman" w:cs="Times New Roman"/>
                <w:sz w:val="24"/>
                <w:szCs w:val="24"/>
                <w:lang w:val="id-ID"/>
              </w:rPr>
            </w:pPr>
            <w:r w:rsidRPr="004E5CB0">
              <w:rPr>
                <w:rFonts w:ascii="Times New Roman" w:hAnsi="Times New Roman" w:cs="Times New Roman"/>
                <w:sz w:val="24"/>
                <w:lang w:val="id-ID"/>
              </w:rPr>
              <w:t xml:space="preserve">Perusahaan </w:t>
            </w:r>
            <w:r w:rsidRPr="004E5CB0">
              <w:rPr>
                <w:rFonts w:ascii="Times New Roman" w:hAnsi="Times New Roman" w:cs="Times New Roman"/>
                <w:sz w:val="24"/>
              </w:rPr>
              <w:t>dalam kriteria indeks JII</w:t>
            </w:r>
            <w:r w:rsidRPr="004E5CB0">
              <w:rPr>
                <w:rFonts w:ascii="Times New Roman" w:hAnsi="Times New Roman" w:cs="Times New Roman"/>
                <w:sz w:val="24"/>
                <w:lang w:val="id-ID"/>
              </w:rPr>
              <w:t xml:space="preserve"> </w:t>
            </w:r>
            <w:r>
              <w:rPr>
                <w:rFonts w:ascii="Times New Roman" w:hAnsi="Times New Roman" w:cs="Times New Roman"/>
                <w:sz w:val="24"/>
                <w:lang w:val="id-ID"/>
              </w:rPr>
              <w:t xml:space="preserve">yang tidak </w:t>
            </w:r>
            <w:r w:rsidRPr="004E5CB0">
              <w:rPr>
                <w:rFonts w:ascii="Times New Roman" w:hAnsi="Times New Roman" w:cs="Times New Roman"/>
                <w:sz w:val="24"/>
                <w:lang w:val="id-ID"/>
              </w:rPr>
              <w:t>m</w:t>
            </w:r>
            <w:r w:rsidRPr="004E5CB0">
              <w:rPr>
                <w:rFonts w:ascii="Times New Roman" w:hAnsi="Times New Roman" w:cs="Times New Roman"/>
                <w:sz w:val="24"/>
              </w:rPr>
              <w:t>enerbitkan laporan k</w:t>
            </w:r>
            <w:r w:rsidR="009B3C4B">
              <w:rPr>
                <w:rFonts w:ascii="Times New Roman" w:hAnsi="Times New Roman" w:cs="Times New Roman"/>
                <w:sz w:val="24"/>
              </w:rPr>
              <w:t>euangan tahunan untuk tahun 201</w:t>
            </w:r>
            <w:r w:rsidR="009B3C4B">
              <w:rPr>
                <w:rFonts w:ascii="Times New Roman" w:hAnsi="Times New Roman" w:cs="Times New Roman"/>
                <w:sz w:val="24"/>
                <w:lang w:val="id-ID"/>
              </w:rPr>
              <w:t>3</w:t>
            </w:r>
            <w:r w:rsidRPr="004E5CB0">
              <w:rPr>
                <w:rFonts w:ascii="Times New Roman" w:hAnsi="Times New Roman" w:cs="Times New Roman"/>
                <w:sz w:val="24"/>
                <w:lang w:val="id-ID"/>
              </w:rPr>
              <w:t>-2017</w:t>
            </w:r>
            <w:r w:rsidRPr="004E5CB0">
              <w:rPr>
                <w:rFonts w:ascii="Times New Roman" w:hAnsi="Times New Roman" w:cs="Times New Roman"/>
                <w:sz w:val="24"/>
              </w:rPr>
              <w:t>.</w:t>
            </w:r>
          </w:p>
        </w:tc>
        <w:tc>
          <w:tcPr>
            <w:tcW w:w="1100" w:type="dxa"/>
          </w:tcPr>
          <w:p w:rsidR="00B96311" w:rsidRPr="00C75E67" w:rsidRDefault="009B3C4B" w:rsidP="00A53C84">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w:t>
            </w:r>
            <w:r w:rsidR="00DF7FC4" w:rsidRPr="00C75E67">
              <w:rPr>
                <w:rFonts w:ascii="Times New Roman" w:hAnsi="Times New Roman" w:cs="Times New Roman"/>
                <w:sz w:val="24"/>
                <w:szCs w:val="24"/>
                <w:lang w:val="id-ID"/>
              </w:rPr>
              <w:t>)</w:t>
            </w:r>
          </w:p>
        </w:tc>
      </w:tr>
      <w:tr w:rsidR="009B3C4B" w:rsidTr="00B96311">
        <w:tc>
          <w:tcPr>
            <w:tcW w:w="570" w:type="dxa"/>
          </w:tcPr>
          <w:p w:rsidR="009B3C4B" w:rsidRPr="004E5CB0" w:rsidRDefault="009B3C4B" w:rsidP="00A53C84">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4.</w:t>
            </w:r>
          </w:p>
        </w:tc>
        <w:tc>
          <w:tcPr>
            <w:tcW w:w="6484" w:type="dxa"/>
          </w:tcPr>
          <w:p w:rsidR="009B3C4B" w:rsidRPr="009B3C4B" w:rsidRDefault="009B3C4B" w:rsidP="00A53C84">
            <w:pPr>
              <w:spacing w:line="360" w:lineRule="auto"/>
              <w:jc w:val="both"/>
              <w:rPr>
                <w:rFonts w:ascii="Times New Roman" w:hAnsi="Times New Roman" w:cs="Times New Roman"/>
                <w:sz w:val="24"/>
                <w:szCs w:val="24"/>
                <w:lang w:val="id-ID"/>
              </w:rPr>
            </w:pPr>
            <w:r w:rsidRPr="009B3C4B">
              <w:rPr>
                <w:rFonts w:ascii="Times New Roman" w:hAnsi="Times New Roman" w:cs="Times New Roman"/>
                <w:sz w:val="24"/>
                <w:lang w:val="id-ID"/>
              </w:rPr>
              <w:t>Perusahaan yang</w:t>
            </w:r>
            <w:r w:rsidRPr="009B3C4B">
              <w:rPr>
                <w:rFonts w:ascii="Times New Roman" w:hAnsi="Times New Roman" w:cs="Times New Roman"/>
                <w:sz w:val="24"/>
              </w:rPr>
              <w:t xml:space="preserve"> terdaftar dalam kriteria indeks JII</w:t>
            </w:r>
            <w:r w:rsidRPr="009B3C4B">
              <w:rPr>
                <w:rFonts w:ascii="Times New Roman" w:hAnsi="Times New Roman" w:cs="Times New Roman"/>
                <w:sz w:val="24"/>
                <w:lang w:val="id-ID"/>
              </w:rPr>
              <w:t xml:space="preserve"> memiliki data y</w:t>
            </w:r>
            <w:r>
              <w:rPr>
                <w:rFonts w:ascii="Times New Roman" w:hAnsi="Times New Roman" w:cs="Times New Roman"/>
                <w:sz w:val="24"/>
                <w:lang w:val="id-ID"/>
              </w:rPr>
              <w:t>ang diperlukan dalam penelitian untuk tahun 2013-2017.</w:t>
            </w:r>
          </w:p>
        </w:tc>
        <w:tc>
          <w:tcPr>
            <w:tcW w:w="1100" w:type="dxa"/>
          </w:tcPr>
          <w:p w:rsidR="009B3C4B" w:rsidRPr="00C75E67" w:rsidRDefault="009B3C4B" w:rsidP="00A53C84">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(5)</w:t>
            </w:r>
          </w:p>
        </w:tc>
      </w:tr>
      <w:tr w:rsidR="004E5CB0" w:rsidTr="00DA4A2C">
        <w:tc>
          <w:tcPr>
            <w:tcW w:w="7054" w:type="dxa"/>
            <w:gridSpan w:val="2"/>
          </w:tcPr>
          <w:p w:rsidR="004E5CB0" w:rsidRDefault="004E5CB0" w:rsidP="00A53C84">
            <w:pPr>
              <w:spacing w:line="360" w:lineRule="auto"/>
              <w:jc w:val="center"/>
              <w:rPr>
                <w:rFonts w:ascii="Times New Roman" w:hAnsi="Times New Roman" w:cs="Times New Roman"/>
                <w:b/>
                <w:sz w:val="24"/>
                <w:szCs w:val="24"/>
                <w:lang w:val="id-ID"/>
              </w:rPr>
            </w:pPr>
            <w:r w:rsidRPr="004E5CB0">
              <w:rPr>
                <w:rFonts w:ascii="Times New Roman" w:hAnsi="Times New Roman" w:cs="Times New Roman"/>
                <w:b/>
                <w:sz w:val="24"/>
                <w:szCs w:val="24"/>
                <w:lang w:val="id-ID"/>
              </w:rPr>
              <w:t>Jumlah sampel yang dijadikan penelitian</w:t>
            </w:r>
          </w:p>
        </w:tc>
        <w:tc>
          <w:tcPr>
            <w:tcW w:w="1100" w:type="dxa"/>
          </w:tcPr>
          <w:p w:rsidR="004E5CB0" w:rsidRDefault="009B3C4B" w:rsidP="00A53C84">
            <w:pPr>
              <w:spacing w:line="36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9</w:t>
            </w:r>
          </w:p>
        </w:tc>
      </w:tr>
    </w:tbl>
    <w:p w:rsidR="00B96311" w:rsidRDefault="00CC7B76" w:rsidP="00A53C84">
      <w:pPr>
        <w:spacing w:after="0" w:line="276" w:lineRule="auto"/>
        <w:jc w:val="center"/>
        <w:rPr>
          <w:rFonts w:ascii="Times New Roman" w:hAnsi="Times New Roman" w:cs="Times New Roman"/>
          <w:b/>
          <w:sz w:val="24"/>
          <w:szCs w:val="24"/>
          <w:lang w:val="id-ID"/>
        </w:rPr>
      </w:pPr>
      <w:r w:rsidRPr="00CC7B76">
        <w:rPr>
          <w:rFonts w:ascii="Times New Roman" w:hAnsi="Times New Roman" w:cs="Times New Roman"/>
          <w:b/>
          <w:sz w:val="24"/>
        </w:rPr>
        <w:t>Sumber : Data diolah</w:t>
      </w:r>
      <w:r w:rsidRPr="00CC7B76">
        <w:rPr>
          <w:rFonts w:ascii="Times New Roman" w:hAnsi="Times New Roman" w:cs="Times New Roman"/>
          <w:b/>
          <w:sz w:val="24"/>
          <w:lang w:val="id-ID"/>
        </w:rPr>
        <w:t>, 2018</w:t>
      </w:r>
    </w:p>
    <w:p w:rsidR="00B96311" w:rsidRPr="00B96311" w:rsidRDefault="00B96311" w:rsidP="00A53C84">
      <w:pPr>
        <w:spacing w:after="0" w:line="276" w:lineRule="auto"/>
        <w:rPr>
          <w:rFonts w:ascii="Times New Roman" w:hAnsi="Times New Roman" w:cs="Times New Roman"/>
          <w:b/>
          <w:sz w:val="24"/>
          <w:szCs w:val="24"/>
          <w:lang w:val="id-ID"/>
        </w:rPr>
      </w:pPr>
    </w:p>
    <w:p w:rsidR="0059290D" w:rsidRPr="00F70627" w:rsidRDefault="0059290D" w:rsidP="00A53C84">
      <w:pPr>
        <w:spacing w:after="0" w:line="480" w:lineRule="auto"/>
        <w:ind w:firstLine="720"/>
        <w:jc w:val="both"/>
        <w:rPr>
          <w:rFonts w:ascii="Times New Roman" w:hAnsi="Times New Roman" w:cs="Times New Roman"/>
          <w:sz w:val="24"/>
        </w:rPr>
      </w:pPr>
      <w:r w:rsidRPr="00F70627">
        <w:rPr>
          <w:rFonts w:ascii="Times New Roman" w:hAnsi="Times New Roman" w:cs="Times New Roman"/>
          <w:sz w:val="24"/>
        </w:rPr>
        <w:t xml:space="preserve">Pemilihan sampel data dalam penelitian ini dilakukan dengan menyeleksi saham perusahaan </w:t>
      </w:r>
      <w:r w:rsidR="00072A1D" w:rsidRPr="00F70627">
        <w:rPr>
          <w:rFonts w:ascii="Times New Roman" w:hAnsi="Times New Roman" w:cs="Times New Roman"/>
          <w:sz w:val="24"/>
        </w:rPr>
        <w:t>yang secara konsisten berada dalam JII selama periode 2015-</w:t>
      </w:r>
      <w:r w:rsidR="00072A1D" w:rsidRPr="00F70627">
        <w:rPr>
          <w:rFonts w:ascii="Times New Roman" w:hAnsi="Times New Roman" w:cs="Times New Roman"/>
          <w:sz w:val="24"/>
        </w:rPr>
        <w:lastRenderedPageBreak/>
        <w:t xml:space="preserve">2017 yaitu sebanyak </w:t>
      </w:r>
      <w:r w:rsidR="00B34C0F">
        <w:rPr>
          <w:rFonts w:ascii="Times New Roman" w:hAnsi="Times New Roman" w:cs="Times New Roman"/>
          <w:sz w:val="24"/>
          <w:lang w:val="id-ID"/>
        </w:rPr>
        <w:t>9</w:t>
      </w:r>
      <w:r w:rsidR="00072A1D" w:rsidRPr="00F70627">
        <w:rPr>
          <w:rFonts w:ascii="Times New Roman" w:hAnsi="Times New Roman" w:cs="Times New Roman"/>
          <w:sz w:val="24"/>
        </w:rPr>
        <w:t xml:space="preserve"> Perusahaan</w:t>
      </w:r>
      <w:r w:rsidR="004E5CB0">
        <w:rPr>
          <w:rFonts w:ascii="Times New Roman" w:hAnsi="Times New Roman" w:cs="Times New Roman"/>
          <w:sz w:val="24"/>
          <w:lang w:val="id-ID"/>
        </w:rPr>
        <w:t xml:space="preserve">. </w:t>
      </w:r>
      <w:r w:rsidR="00072A1D" w:rsidRPr="00F70627">
        <w:rPr>
          <w:rFonts w:ascii="Times New Roman" w:hAnsi="Times New Roman" w:cs="Times New Roman"/>
          <w:sz w:val="24"/>
        </w:rPr>
        <w:t>Berikut ini adalah tabel daftar perusahaan yang termasuk dalam sampel penelitian.</w:t>
      </w:r>
    </w:p>
    <w:p w:rsidR="00072A1D" w:rsidRDefault="00072A1D" w:rsidP="00CC7B76">
      <w:pPr>
        <w:spacing w:after="0" w:line="360" w:lineRule="auto"/>
        <w:ind w:firstLine="720"/>
        <w:jc w:val="center"/>
        <w:rPr>
          <w:rFonts w:ascii="Times New Roman" w:hAnsi="Times New Roman" w:cs="Times New Roman"/>
          <w:b/>
          <w:sz w:val="24"/>
        </w:rPr>
      </w:pPr>
      <w:r w:rsidRPr="00072A1D">
        <w:rPr>
          <w:rFonts w:ascii="Times New Roman" w:hAnsi="Times New Roman" w:cs="Times New Roman"/>
          <w:b/>
          <w:sz w:val="24"/>
        </w:rPr>
        <w:t>Tabel 3.2</w:t>
      </w:r>
      <w:r w:rsidR="00CC7B76">
        <w:rPr>
          <w:rFonts w:ascii="Times New Roman" w:hAnsi="Times New Roman" w:cs="Times New Roman"/>
          <w:b/>
          <w:sz w:val="24"/>
          <w:lang w:val="id-ID"/>
        </w:rPr>
        <w:t xml:space="preserve">. </w:t>
      </w:r>
      <w:r w:rsidRPr="00072A1D">
        <w:rPr>
          <w:rFonts w:ascii="Times New Roman" w:hAnsi="Times New Roman" w:cs="Times New Roman"/>
          <w:b/>
          <w:sz w:val="24"/>
        </w:rPr>
        <w:t>Sampel Penelitian</w:t>
      </w:r>
    </w:p>
    <w:tbl>
      <w:tblPr>
        <w:tblStyle w:val="TableGrid"/>
        <w:tblW w:w="0" w:type="auto"/>
        <w:tblLook w:val="04A0" w:firstRow="1" w:lastRow="0" w:firstColumn="1" w:lastColumn="0" w:noHBand="0" w:noVBand="1"/>
      </w:tblPr>
      <w:tblGrid>
        <w:gridCol w:w="570"/>
        <w:gridCol w:w="1815"/>
        <w:gridCol w:w="5769"/>
      </w:tblGrid>
      <w:tr w:rsidR="00A12C80" w:rsidTr="00AA3D33">
        <w:trPr>
          <w:trHeight w:val="192"/>
        </w:trPr>
        <w:tc>
          <w:tcPr>
            <w:tcW w:w="570" w:type="dxa"/>
          </w:tcPr>
          <w:p w:rsidR="00A12C80" w:rsidRDefault="00A12C80" w:rsidP="00A53C84">
            <w:pPr>
              <w:spacing w:line="360" w:lineRule="auto"/>
              <w:jc w:val="center"/>
              <w:rPr>
                <w:rFonts w:ascii="Times New Roman" w:hAnsi="Times New Roman" w:cs="Times New Roman"/>
                <w:b/>
                <w:sz w:val="24"/>
              </w:rPr>
            </w:pPr>
            <w:r>
              <w:rPr>
                <w:rFonts w:ascii="Times New Roman" w:hAnsi="Times New Roman" w:cs="Times New Roman"/>
                <w:b/>
                <w:sz w:val="24"/>
              </w:rPr>
              <w:t>No.</w:t>
            </w:r>
          </w:p>
        </w:tc>
        <w:tc>
          <w:tcPr>
            <w:tcW w:w="1815" w:type="dxa"/>
          </w:tcPr>
          <w:p w:rsidR="00A12C80" w:rsidRDefault="00A12C80" w:rsidP="00A53C84">
            <w:pPr>
              <w:spacing w:line="360" w:lineRule="auto"/>
              <w:jc w:val="center"/>
              <w:rPr>
                <w:rFonts w:ascii="Times New Roman" w:hAnsi="Times New Roman" w:cs="Times New Roman"/>
                <w:b/>
                <w:sz w:val="24"/>
              </w:rPr>
            </w:pPr>
            <w:r>
              <w:rPr>
                <w:rFonts w:ascii="Times New Roman" w:hAnsi="Times New Roman" w:cs="Times New Roman"/>
                <w:b/>
                <w:sz w:val="24"/>
              </w:rPr>
              <w:t>Kode</w:t>
            </w:r>
          </w:p>
        </w:tc>
        <w:tc>
          <w:tcPr>
            <w:tcW w:w="5769" w:type="dxa"/>
          </w:tcPr>
          <w:p w:rsidR="00A12C80" w:rsidRDefault="00A12C80" w:rsidP="00A53C84">
            <w:pPr>
              <w:spacing w:line="360" w:lineRule="auto"/>
              <w:jc w:val="center"/>
              <w:rPr>
                <w:rFonts w:ascii="Times New Roman" w:hAnsi="Times New Roman" w:cs="Times New Roman"/>
                <w:b/>
                <w:sz w:val="24"/>
              </w:rPr>
            </w:pPr>
            <w:r>
              <w:rPr>
                <w:rFonts w:ascii="Times New Roman" w:hAnsi="Times New Roman" w:cs="Times New Roman"/>
                <w:b/>
                <w:sz w:val="24"/>
              </w:rPr>
              <w:t>Nama Saham</w:t>
            </w:r>
          </w:p>
        </w:tc>
      </w:tr>
      <w:tr w:rsidR="00A12C80" w:rsidTr="00654B32">
        <w:tc>
          <w:tcPr>
            <w:tcW w:w="570" w:type="dxa"/>
          </w:tcPr>
          <w:p w:rsidR="00A12C80" w:rsidRPr="00A12C80" w:rsidRDefault="00A12C80" w:rsidP="00A53C84">
            <w:pPr>
              <w:spacing w:line="360" w:lineRule="auto"/>
              <w:jc w:val="center"/>
              <w:rPr>
                <w:rFonts w:ascii="Times New Roman" w:hAnsi="Times New Roman" w:cs="Times New Roman"/>
                <w:sz w:val="24"/>
              </w:rPr>
            </w:pPr>
            <w:r>
              <w:rPr>
                <w:rFonts w:ascii="Times New Roman" w:hAnsi="Times New Roman" w:cs="Times New Roman"/>
                <w:sz w:val="24"/>
              </w:rPr>
              <w:t>1.</w:t>
            </w:r>
          </w:p>
        </w:tc>
        <w:tc>
          <w:tcPr>
            <w:tcW w:w="1815" w:type="dxa"/>
          </w:tcPr>
          <w:p w:rsidR="00A12C80" w:rsidRPr="00B34C0F" w:rsidRDefault="00B34C0F" w:rsidP="00A53C84">
            <w:pPr>
              <w:spacing w:line="360" w:lineRule="auto"/>
              <w:jc w:val="center"/>
              <w:rPr>
                <w:rFonts w:ascii="Times New Roman" w:hAnsi="Times New Roman" w:cs="Times New Roman"/>
                <w:sz w:val="24"/>
                <w:lang w:val="id-ID"/>
              </w:rPr>
            </w:pPr>
            <w:r>
              <w:rPr>
                <w:rFonts w:ascii="Times New Roman" w:hAnsi="Times New Roman" w:cs="Times New Roman"/>
                <w:sz w:val="24"/>
                <w:lang w:val="id-ID"/>
              </w:rPr>
              <w:t>AALI</w:t>
            </w:r>
          </w:p>
        </w:tc>
        <w:tc>
          <w:tcPr>
            <w:tcW w:w="5769" w:type="dxa"/>
          </w:tcPr>
          <w:p w:rsidR="00A12C80" w:rsidRPr="00AD1CE6" w:rsidRDefault="00AD1CE6" w:rsidP="00A53C84">
            <w:pPr>
              <w:spacing w:line="360" w:lineRule="auto"/>
              <w:jc w:val="center"/>
              <w:rPr>
                <w:rFonts w:ascii="Times New Roman" w:hAnsi="Times New Roman" w:cs="Times New Roman"/>
                <w:sz w:val="24"/>
                <w:lang w:val="id-ID"/>
              </w:rPr>
            </w:pPr>
            <w:r>
              <w:rPr>
                <w:rFonts w:ascii="Times New Roman" w:hAnsi="Times New Roman" w:cs="Times New Roman"/>
                <w:sz w:val="24"/>
                <w:lang w:val="id-ID"/>
              </w:rPr>
              <w:t>Astra Agro Lestari Tbk.</w:t>
            </w:r>
          </w:p>
        </w:tc>
      </w:tr>
      <w:tr w:rsidR="00A12C80" w:rsidTr="00654B32">
        <w:tc>
          <w:tcPr>
            <w:tcW w:w="570" w:type="dxa"/>
          </w:tcPr>
          <w:p w:rsidR="00A12C80" w:rsidRDefault="00A12C80" w:rsidP="00A53C84">
            <w:pPr>
              <w:spacing w:line="360" w:lineRule="auto"/>
              <w:jc w:val="center"/>
              <w:rPr>
                <w:rFonts w:ascii="Times New Roman" w:hAnsi="Times New Roman" w:cs="Times New Roman"/>
                <w:sz w:val="24"/>
              </w:rPr>
            </w:pPr>
            <w:r>
              <w:rPr>
                <w:rFonts w:ascii="Times New Roman" w:hAnsi="Times New Roman" w:cs="Times New Roman"/>
                <w:sz w:val="24"/>
              </w:rPr>
              <w:t>2.</w:t>
            </w:r>
          </w:p>
        </w:tc>
        <w:tc>
          <w:tcPr>
            <w:tcW w:w="1815" w:type="dxa"/>
          </w:tcPr>
          <w:p w:rsidR="00A12C80" w:rsidRDefault="00A12C80" w:rsidP="00A53C84">
            <w:pPr>
              <w:spacing w:line="360" w:lineRule="auto"/>
              <w:jc w:val="center"/>
              <w:rPr>
                <w:rFonts w:ascii="Times New Roman" w:hAnsi="Times New Roman" w:cs="Times New Roman"/>
                <w:sz w:val="24"/>
              </w:rPr>
            </w:pPr>
            <w:r>
              <w:rPr>
                <w:rFonts w:ascii="Times New Roman" w:hAnsi="Times New Roman" w:cs="Times New Roman"/>
                <w:sz w:val="24"/>
              </w:rPr>
              <w:t>AKRA</w:t>
            </w:r>
          </w:p>
        </w:tc>
        <w:tc>
          <w:tcPr>
            <w:tcW w:w="5769" w:type="dxa"/>
          </w:tcPr>
          <w:p w:rsidR="00A12C80" w:rsidRDefault="00A12C80" w:rsidP="00A53C84">
            <w:pPr>
              <w:spacing w:line="360" w:lineRule="auto"/>
              <w:jc w:val="center"/>
              <w:rPr>
                <w:rFonts w:ascii="Times New Roman" w:hAnsi="Times New Roman" w:cs="Times New Roman"/>
                <w:sz w:val="24"/>
              </w:rPr>
            </w:pPr>
            <w:r>
              <w:rPr>
                <w:rFonts w:ascii="Times New Roman" w:hAnsi="Times New Roman" w:cs="Times New Roman"/>
                <w:sz w:val="24"/>
              </w:rPr>
              <w:t>AKR Corporindo Tbk.</w:t>
            </w:r>
          </w:p>
        </w:tc>
      </w:tr>
      <w:tr w:rsidR="00A12C80" w:rsidTr="00654B32">
        <w:tc>
          <w:tcPr>
            <w:tcW w:w="570" w:type="dxa"/>
          </w:tcPr>
          <w:p w:rsidR="00A12C80" w:rsidRDefault="00A12C80" w:rsidP="00A53C84">
            <w:pPr>
              <w:spacing w:line="360" w:lineRule="auto"/>
              <w:jc w:val="center"/>
              <w:rPr>
                <w:rFonts w:ascii="Times New Roman" w:hAnsi="Times New Roman" w:cs="Times New Roman"/>
                <w:sz w:val="24"/>
              </w:rPr>
            </w:pPr>
            <w:r>
              <w:rPr>
                <w:rFonts w:ascii="Times New Roman" w:hAnsi="Times New Roman" w:cs="Times New Roman"/>
                <w:sz w:val="24"/>
              </w:rPr>
              <w:t>3.</w:t>
            </w:r>
          </w:p>
        </w:tc>
        <w:tc>
          <w:tcPr>
            <w:tcW w:w="1815" w:type="dxa"/>
          </w:tcPr>
          <w:p w:rsidR="00A12C80" w:rsidRDefault="00A12C80" w:rsidP="00A53C84">
            <w:pPr>
              <w:spacing w:line="360" w:lineRule="auto"/>
              <w:jc w:val="center"/>
              <w:rPr>
                <w:rFonts w:ascii="Times New Roman" w:hAnsi="Times New Roman" w:cs="Times New Roman"/>
                <w:sz w:val="24"/>
              </w:rPr>
            </w:pPr>
            <w:r>
              <w:rPr>
                <w:rFonts w:ascii="Times New Roman" w:hAnsi="Times New Roman" w:cs="Times New Roman"/>
                <w:sz w:val="24"/>
              </w:rPr>
              <w:t>ASII</w:t>
            </w:r>
          </w:p>
        </w:tc>
        <w:tc>
          <w:tcPr>
            <w:tcW w:w="5769" w:type="dxa"/>
          </w:tcPr>
          <w:p w:rsidR="00A12C80" w:rsidRDefault="00A12C80" w:rsidP="00A53C84">
            <w:pPr>
              <w:spacing w:line="360" w:lineRule="auto"/>
              <w:jc w:val="center"/>
              <w:rPr>
                <w:rFonts w:ascii="Times New Roman" w:hAnsi="Times New Roman" w:cs="Times New Roman"/>
                <w:sz w:val="24"/>
              </w:rPr>
            </w:pPr>
            <w:r>
              <w:rPr>
                <w:rFonts w:ascii="Times New Roman" w:hAnsi="Times New Roman" w:cs="Times New Roman"/>
                <w:sz w:val="24"/>
              </w:rPr>
              <w:t>Astra International Tbk.</w:t>
            </w:r>
          </w:p>
        </w:tc>
      </w:tr>
      <w:tr w:rsidR="00A12C80" w:rsidTr="00654B32">
        <w:tc>
          <w:tcPr>
            <w:tcW w:w="570" w:type="dxa"/>
          </w:tcPr>
          <w:p w:rsidR="00A12C80" w:rsidRDefault="00654B32" w:rsidP="00A53C84">
            <w:pPr>
              <w:spacing w:line="360" w:lineRule="auto"/>
              <w:jc w:val="center"/>
              <w:rPr>
                <w:rFonts w:ascii="Times New Roman" w:hAnsi="Times New Roman" w:cs="Times New Roman"/>
                <w:sz w:val="24"/>
              </w:rPr>
            </w:pPr>
            <w:r>
              <w:rPr>
                <w:rFonts w:ascii="Times New Roman" w:hAnsi="Times New Roman" w:cs="Times New Roman"/>
                <w:sz w:val="24"/>
                <w:lang w:val="id-ID"/>
              </w:rPr>
              <w:t>4</w:t>
            </w:r>
            <w:r w:rsidR="00A12C80">
              <w:rPr>
                <w:rFonts w:ascii="Times New Roman" w:hAnsi="Times New Roman" w:cs="Times New Roman"/>
                <w:sz w:val="24"/>
              </w:rPr>
              <w:t>.</w:t>
            </w:r>
          </w:p>
        </w:tc>
        <w:tc>
          <w:tcPr>
            <w:tcW w:w="1815" w:type="dxa"/>
          </w:tcPr>
          <w:p w:rsidR="00A12C80" w:rsidRDefault="002F1EF2" w:rsidP="00A53C84">
            <w:pPr>
              <w:spacing w:line="360" w:lineRule="auto"/>
              <w:jc w:val="center"/>
              <w:rPr>
                <w:rFonts w:ascii="Times New Roman" w:hAnsi="Times New Roman" w:cs="Times New Roman"/>
                <w:sz w:val="24"/>
              </w:rPr>
            </w:pPr>
            <w:r>
              <w:rPr>
                <w:rFonts w:ascii="Times New Roman" w:hAnsi="Times New Roman" w:cs="Times New Roman"/>
                <w:sz w:val="24"/>
              </w:rPr>
              <w:t>ICBP</w:t>
            </w:r>
          </w:p>
        </w:tc>
        <w:tc>
          <w:tcPr>
            <w:tcW w:w="5769" w:type="dxa"/>
          </w:tcPr>
          <w:p w:rsidR="002F1EF2" w:rsidRDefault="002F1EF2" w:rsidP="00A53C84">
            <w:pPr>
              <w:spacing w:line="360" w:lineRule="auto"/>
              <w:jc w:val="center"/>
              <w:rPr>
                <w:rFonts w:ascii="Times New Roman" w:hAnsi="Times New Roman" w:cs="Times New Roman"/>
                <w:sz w:val="24"/>
              </w:rPr>
            </w:pPr>
            <w:r>
              <w:rPr>
                <w:rFonts w:ascii="Times New Roman" w:hAnsi="Times New Roman" w:cs="Times New Roman"/>
                <w:sz w:val="24"/>
              </w:rPr>
              <w:t>Indofood CBP Sukses Makmur Tbk.</w:t>
            </w:r>
          </w:p>
        </w:tc>
      </w:tr>
      <w:tr w:rsidR="002F1EF2" w:rsidTr="00654B32">
        <w:tc>
          <w:tcPr>
            <w:tcW w:w="570" w:type="dxa"/>
          </w:tcPr>
          <w:p w:rsidR="002F1EF2" w:rsidRDefault="00654B32" w:rsidP="00A53C84">
            <w:pPr>
              <w:spacing w:line="360" w:lineRule="auto"/>
              <w:jc w:val="center"/>
              <w:rPr>
                <w:rFonts w:ascii="Times New Roman" w:hAnsi="Times New Roman" w:cs="Times New Roman"/>
                <w:sz w:val="24"/>
              </w:rPr>
            </w:pPr>
            <w:r>
              <w:rPr>
                <w:rFonts w:ascii="Times New Roman" w:hAnsi="Times New Roman" w:cs="Times New Roman"/>
                <w:sz w:val="24"/>
                <w:lang w:val="id-ID"/>
              </w:rPr>
              <w:t>5</w:t>
            </w:r>
            <w:r w:rsidR="002F1EF2">
              <w:rPr>
                <w:rFonts w:ascii="Times New Roman" w:hAnsi="Times New Roman" w:cs="Times New Roman"/>
                <w:sz w:val="24"/>
              </w:rPr>
              <w:t>.</w:t>
            </w:r>
          </w:p>
        </w:tc>
        <w:tc>
          <w:tcPr>
            <w:tcW w:w="1815" w:type="dxa"/>
          </w:tcPr>
          <w:p w:rsidR="002F1EF2" w:rsidRDefault="002F1EF2" w:rsidP="00A53C84">
            <w:pPr>
              <w:spacing w:line="360" w:lineRule="auto"/>
              <w:jc w:val="center"/>
              <w:rPr>
                <w:rFonts w:ascii="Times New Roman" w:hAnsi="Times New Roman" w:cs="Times New Roman"/>
                <w:sz w:val="24"/>
              </w:rPr>
            </w:pPr>
            <w:r>
              <w:rPr>
                <w:rFonts w:ascii="Times New Roman" w:hAnsi="Times New Roman" w:cs="Times New Roman"/>
                <w:sz w:val="24"/>
              </w:rPr>
              <w:t>INDF</w:t>
            </w:r>
          </w:p>
        </w:tc>
        <w:tc>
          <w:tcPr>
            <w:tcW w:w="5769" w:type="dxa"/>
          </w:tcPr>
          <w:p w:rsidR="002F1EF2" w:rsidRDefault="002F1EF2" w:rsidP="00A53C84">
            <w:pPr>
              <w:spacing w:line="360" w:lineRule="auto"/>
              <w:jc w:val="center"/>
              <w:rPr>
                <w:rFonts w:ascii="Times New Roman" w:hAnsi="Times New Roman" w:cs="Times New Roman"/>
                <w:sz w:val="24"/>
              </w:rPr>
            </w:pPr>
            <w:r>
              <w:rPr>
                <w:rFonts w:ascii="Times New Roman" w:hAnsi="Times New Roman" w:cs="Times New Roman"/>
                <w:sz w:val="24"/>
              </w:rPr>
              <w:t>Indofood Sukses Makmur Tbk.</w:t>
            </w:r>
          </w:p>
        </w:tc>
      </w:tr>
      <w:tr w:rsidR="002F1EF2" w:rsidTr="00654B32">
        <w:tc>
          <w:tcPr>
            <w:tcW w:w="570" w:type="dxa"/>
          </w:tcPr>
          <w:p w:rsidR="002F1EF2" w:rsidRDefault="00654B32" w:rsidP="00A53C84">
            <w:pPr>
              <w:spacing w:line="360" w:lineRule="auto"/>
              <w:jc w:val="center"/>
              <w:rPr>
                <w:rFonts w:ascii="Times New Roman" w:hAnsi="Times New Roman" w:cs="Times New Roman"/>
                <w:sz w:val="24"/>
              </w:rPr>
            </w:pPr>
            <w:r>
              <w:rPr>
                <w:rFonts w:ascii="Times New Roman" w:hAnsi="Times New Roman" w:cs="Times New Roman"/>
                <w:sz w:val="24"/>
                <w:lang w:val="id-ID"/>
              </w:rPr>
              <w:t>6</w:t>
            </w:r>
            <w:r w:rsidR="002F1EF2">
              <w:rPr>
                <w:rFonts w:ascii="Times New Roman" w:hAnsi="Times New Roman" w:cs="Times New Roman"/>
                <w:sz w:val="24"/>
              </w:rPr>
              <w:t>.</w:t>
            </w:r>
          </w:p>
        </w:tc>
        <w:tc>
          <w:tcPr>
            <w:tcW w:w="1815" w:type="dxa"/>
          </w:tcPr>
          <w:p w:rsidR="002F1EF2" w:rsidRDefault="002F1EF2" w:rsidP="00A53C84">
            <w:pPr>
              <w:spacing w:line="360" w:lineRule="auto"/>
              <w:jc w:val="center"/>
              <w:rPr>
                <w:rFonts w:ascii="Times New Roman" w:hAnsi="Times New Roman" w:cs="Times New Roman"/>
                <w:sz w:val="24"/>
              </w:rPr>
            </w:pPr>
            <w:r>
              <w:rPr>
                <w:rFonts w:ascii="Times New Roman" w:hAnsi="Times New Roman" w:cs="Times New Roman"/>
                <w:sz w:val="24"/>
              </w:rPr>
              <w:t>KLBF</w:t>
            </w:r>
          </w:p>
        </w:tc>
        <w:tc>
          <w:tcPr>
            <w:tcW w:w="5769" w:type="dxa"/>
          </w:tcPr>
          <w:p w:rsidR="002F1EF2" w:rsidRDefault="002F1EF2" w:rsidP="00A53C84">
            <w:pPr>
              <w:spacing w:line="360" w:lineRule="auto"/>
              <w:jc w:val="center"/>
              <w:rPr>
                <w:rFonts w:ascii="Times New Roman" w:hAnsi="Times New Roman" w:cs="Times New Roman"/>
                <w:sz w:val="24"/>
              </w:rPr>
            </w:pPr>
            <w:r>
              <w:rPr>
                <w:rFonts w:ascii="Times New Roman" w:hAnsi="Times New Roman" w:cs="Times New Roman"/>
                <w:sz w:val="24"/>
              </w:rPr>
              <w:t>Kalbe Farma Tbk.</w:t>
            </w:r>
          </w:p>
        </w:tc>
      </w:tr>
      <w:tr w:rsidR="002F1EF2" w:rsidTr="00654B32">
        <w:tc>
          <w:tcPr>
            <w:tcW w:w="570" w:type="dxa"/>
          </w:tcPr>
          <w:p w:rsidR="002F1EF2" w:rsidRDefault="00654B32" w:rsidP="00A53C84">
            <w:pPr>
              <w:spacing w:line="360" w:lineRule="auto"/>
              <w:jc w:val="center"/>
              <w:rPr>
                <w:rFonts w:ascii="Times New Roman" w:hAnsi="Times New Roman" w:cs="Times New Roman"/>
                <w:sz w:val="24"/>
              </w:rPr>
            </w:pPr>
            <w:r>
              <w:rPr>
                <w:rFonts w:ascii="Times New Roman" w:hAnsi="Times New Roman" w:cs="Times New Roman"/>
                <w:sz w:val="24"/>
                <w:lang w:val="id-ID"/>
              </w:rPr>
              <w:t>7</w:t>
            </w:r>
            <w:r w:rsidR="002F1EF2">
              <w:rPr>
                <w:rFonts w:ascii="Times New Roman" w:hAnsi="Times New Roman" w:cs="Times New Roman"/>
                <w:sz w:val="24"/>
              </w:rPr>
              <w:t>.</w:t>
            </w:r>
          </w:p>
        </w:tc>
        <w:tc>
          <w:tcPr>
            <w:tcW w:w="1815" w:type="dxa"/>
          </w:tcPr>
          <w:p w:rsidR="002F1EF2" w:rsidRDefault="002F1EF2" w:rsidP="00A53C84">
            <w:pPr>
              <w:spacing w:line="360" w:lineRule="auto"/>
              <w:jc w:val="center"/>
              <w:rPr>
                <w:rFonts w:ascii="Times New Roman" w:hAnsi="Times New Roman" w:cs="Times New Roman"/>
                <w:sz w:val="24"/>
              </w:rPr>
            </w:pPr>
            <w:r>
              <w:rPr>
                <w:rFonts w:ascii="Times New Roman" w:hAnsi="Times New Roman" w:cs="Times New Roman"/>
                <w:sz w:val="24"/>
              </w:rPr>
              <w:t>LSIP</w:t>
            </w:r>
          </w:p>
        </w:tc>
        <w:tc>
          <w:tcPr>
            <w:tcW w:w="5769" w:type="dxa"/>
          </w:tcPr>
          <w:p w:rsidR="002F1EF2" w:rsidRDefault="002F1EF2" w:rsidP="00A53C84">
            <w:pPr>
              <w:spacing w:line="360" w:lineRule="auto"/>
              <w:jc w:val="center"/>
              <w:rPr>
                <w:rFonts w:ascii="Times New Roman" w:hAnsi="Times New Roman" w:cs="Times New Roman"/>
                <w:sz w:val="24"/>
              </w:rPr>
            </w:pPr>
            <w:r>
              <w:rPr>
                <w:rFonts w:ascii="Times New Roman" w:hAnsi="Times New Roman" w:cs="Times New Roman"/>
                <w:sz w:val="24"/>
              </w:rPr>
              <w:t>PP London Sumatra Indonesia Tbk.</w:t>
            </w:r>
          </w:p>
        </w:tc>
      </w:tr>
      <w:tr w:rsidR="002F1EF2" w:rsidTr="00654B32">
        <w:tc>
          <w:tcPr>
            <w:tcW w:w="570" w:type="dxa"/>
          </w:tcPr>
          <w:p w:rsidR="002F1EF2" w:rsidRDefault="00654B32" w:rsidP="00A53C84">
            <w:pPr>
              <w:spacing w:line="360" w:lineRule="auto"/>
              <w:jc w:val="center"/>
              <w:rPr>
                <w:rFonts w:ascii="Times New Roman" w:hAnsi="Times New Roman" w:cs="Times New Roman"/>
                <w:sz w:val="24"/>
              </w:rPr>
            </w:pPr>
            <w:r>
              <w:rPr>
                <w:rFonts w:ascii="Times New Roman" w:hAnsi="Times New Roman" w:cs="Times New Roman"/>
                <w:sz w:val="24"/>
                <w:lang w:val="id-ID"/>
              </w:rPr>
              <w:t>8</w:t>
            </w:r>
            <w:r w:rsidR="002F1EF2">
              <w:rPr>
                <w:rFonts w:ascii="Times New Roman" w:hAnsi="Times New Roman" w:cs="Times New Roman"/>
                <w:sz w:val="24"/>
              </w:rPr>
              <w:t>.</w:t>
            </w:r>
          </w:p>
        </w:tc>
        <w:tc>
          <w:tcPr>
            <w:tcW w:w="1815" w:type="dxa"/>
          </w:tcPr>
          <w:p w:rsidR="002F1EF2" w:rsidRDefault="002F1EF2" w:rsidP="00A53C84">
            <w:pPr>
              <w:spacing w:line="360" w:lineRule="auto"/>
              <w:jc w:val="center"/>
              <w:rPr>
                <w:rFonts w:ascii="Times New Roman" w:hAnsi="Times New Roman" w:cs="Times New Roman"/>
                <w:sz w:val="24"/>
              </w:rPr>
            </w:pPr>
            <w:r>
              <w:rPr>
                <w:rFonts w:ascii="Times New Roman" w:hAnsi="Times New Roman" w:cs="Times New Roman"/>
                <w:sz w:val="24"/>
              </w:rPr>
              <w:t>TLKM</w:t>
            </w:r>
          </w:p>
        </w:tc>
        <w:tc>
          <w:tcPr>
            <w:tcW w:w="5769" w:type="dxa"/>
          </w:tcPr>
          <w:p w:rsidR="002F1EF2" w:rsidRDefault="002F1EF2" w:rsidP="00A53C84">
            <w:pPr>
              <w:spacing w:line="360" w:lineRule="auto"/>
              <w:jc w:val="center"/>
              <w:rPr>
                <w:rFonts w:ascii="Times New Roman" w:hAnsi="Times New Roman" w:cs="Times New Roman"/>
                <w:sz w:val="24"/>
              </w:rPr>
            </w:pPr>
            <w:r>
              <w:rPr>
                <w:rFonts w:ascii="Times New Roman" w:hAnsi="Times New Roman" w:cs="Times New Roman"/>
                <w:sz w:val="24"/>
              </w:rPr>
              <w:t>Telekomunikasi Indonesia (Persero) Tbk.</w:t>
            </w:r>
          </w:p>
        </w:tc>
      </w:tr>
      <w:tr w:rsidR="002F1EF2" w:rsidTr="00654B32">
        <w:tc>
          <w:tcPr>
            <w:tcW w:w="570" w:type="dxa"/>
          </w:tcPr>
          <w:p w:rsidR="002F1EF2" w:rsidRDefault="00654B32" w:rsidP="00A53C84">
            <w:pPr>
              <w:spacing w:line="360" w:lineRule="auto"/>
              <w:jc w:val="center"/>
              <w:rPr>
                <w:rFonts w:ascii="Times New Roman" w:hAnsi="Times New Roman" w:cs="Times New Roman"/>
                <w:sz w:val="24"/>
              </w:rPr>
            </w:pPr>
            <w:r>
              <w:rPr>
                <w:rFonts w:ascii="Times New Roman" w:hAnsi="Times New Roman" w:cs="Times New Roman"/>
                <w:sz w:val="24"/>
                <w:lang w:val="id-ID"/>
              </w:rPr>
              <w:t>9</w:t>
            </w:r>
            <w:r w:rsidR="002F1EF2">
              <w:rPr>
                <w:rFonts w:ascii="Times New Roman" w:hAnsi="Times New Roman" w:cs="Times New Roman"/>
                <w:sz w:val="24"/>
              </w:rPr>
              <w:t>.</w:t>
            </w:r>
          </w:p>
        </w:tc>
        <w:tc>
          <w:tcPr>
            <w:tcW w:w="1815" w:type="dxa"/>
          </w:tcPr>
          <w:p w:rsidR="002F1EF2" w:rsidRDefault="002F1EF2" w:rsidP="00A53C84">
            <w:pPr>
              <w:spacing w:line="360" w:lineRule="auto"/>
              <w:jc w:val="center"/>
              <w:rPr>
                <w:rFonts w:ascii="Times New Roman" w:hAnsi="Times New Roman" w:cs="Times New Roman"/>
                <w:sz w:val="24"/>
              </w:rPr>
            </w:pPr>
            <w:r>
              <w:rPr>
                <w:rFonts w:ascii="Times New Roman" w:hAnsi="Times New Roman" w:cs="Times New Roman"/>
                <w:sz w:val="24"/>
              </w:rPr>
              <w:t>UNTR</w:t>
            </w:r>
          </w:p>
        </w:tc>
        <w:tc>
          <w:tcPr>
            <w:tcW w:w="5769" w:type="dxa"/>
          </w:tcPr>
          <w:p w:rsidR="002F1EF2" w:rsidRDefault="002F1EF2" w:rsidP="00A53C84">
            <w:pPr>
              <w:spacing w:line="360" w:lineRule="auto"/>
              <w:jc w:val="center"/>
              <w:rPr>
                <w:rFonts w:ascii="Times New Roman" w:hAnsi="Times New Roman" w:cs="Times New Roman"/>
                <w:sz w:val="24"/>
              </w:rPr>
            </w:pPr>
            <w:r>
              <w:rPr>
                <w:rFonts w:ascii="Times New Roman" w:hAnsi="Times New Roman" w:cs="Times New Roman"/>
                <w:sz w:val="24"/>
              </w:rPr>
              <w:t>United Tractors Tbk.</w:t>
            </w:r>
          </w:p>
        </w:tc>
      </w:tr>
    </w:tbl>
    <w:p w:rsidR="00C2415A" w:rsidRDefault="002F1EF2" w:rsidP="00CC7B76">
      <w:pPr>
        <w:spacing w:after="0" w:line="240" w:lineRule="auto"/>
        <w:ind w:firstLine="720"/>
        <w:rPr>
          <w:rFonts w:ascii="Times New Roman" w:hAnsi="Times New Roman" w:cs="Times New Roman"/>
          <w:b/>
          <w:sz w:val="24"/>
          <w:lang w:val="id-ID"/>
        </w:rPr>
      </w:pP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b/>
          <w:sz w:val="24"/>
        </w:rPr>
        <w:tab/>
      </w:r>
      <w:r w:rsidRPr="00CC7B76">
        <w:rPr>
          <w:rFonts w:ascii="Times New Roman" w:hAnsi="Times New Roman" w:cs="Times New Roman"/>
          <w:b/>
          <w:sz w:val="24"/>
        </w:rPr>
        <w:t>Sumber : Data diolah</w:t>
      </w:r>
      <w:r w:rsidR="00CC7B76" w:rsidRPr="00CC7B76">
        <w:rPr>
          <w:rFonts w:ascii="Times New Roman" w:hAnsi="Times New Roman" w:cs="Times New Roman"/>
          <w:b/>
          <w:sz w:val="24"/>
          <w:lang w:val="id-ID"/>
        </w:rPr>
        <w:t>, 2018</w:t>
      </w:r>
    </w:p>
    <w:p w:rsidR="00CC7B76" w:rsidRPr="00CC7B76" w:rsidRDefault="00CC7B76" w:rsidP="00CC7B76">
      <w:pPr>
        <w:spacing w:after="0" w:line="240" w:lineRule="auto"/>
        <w:ind w:firstLine="720"/>
        <w:rPr>
          <w:rFonts w:ascii="Times New Roman" w:hAnsi="Times New Roman" w:cs="Times New Roman"/>
          <w:b/>
          <w:sz w:val="24"/>
          <w:lang w:val="id-ID"/>
        </w:rPr>
      </w:pPr>
    </w:p>
    <w:p w:rsidR="005368EB" w:rsidRPr="005368EB" w:rsidRDefault="00072A1D" w:rsidP="00A53C84">
      <w:pPr>
        <w:pStyle w:val="Heading3"/>
        <w:numPr>
          <w:ilvl w:val="2"/>
          <w:numId w:val="7"/>
        </w:numPr>
        <w:spacing w:before="0" w:line="480" w:lineRule="auto"/>
        <w:jc w:val="both"/>
        <w:rPr>
          <w:rFonts w:ascii="Times New Roman" w:hAnsi="Times New Roman" w:cs="Times New Roman"/>
          <w:b/>
          <w:color w:val="auto"/>
        </w:rPr>
      </w:pPr>
      <w:r w:rsidRPr="005368EB">
        <w:rPr>
          <w:rFonts w:ascii="Times New Roman" w:hAnsi="Times New Roman" w:cs="Times New Roman"/>
          <w:b/>
          <w:color w:val="auto"/>
        </w:rPr>
        <w:t xml:space="preserve">Sumber Data dan Teknik Pengumpulan Data </w:t>
      </w:r>
    </w:p>
    <w:p w:rsidR="00072A1D" w:rsidRPr="005368EB" w:rsidRDefault="00072A1D" w:rsidP="00A53C84">
      <w:pPr>
        <w:pStyle w:val="Heading3"/>
        <w:numPr>
          <w:ilvl w:val="3"/>
          <w:numId w:val="7"/>
        </w:numPr>
        <w:spacing w:before="0" w:line="480" w:lineRule="auto"/>
        <w:jc w:val="both"/>
        <w:rPr>
          <w:rFonts w:ascii="Times New Roman" w:hAnsi="Times New Roman" w:cs="Times New Roman"/>
          <w:b/>
          <w:color w:val="auto"/>
        </w:rPr>
      </w:pPr>
      <w:r w:rsidRPr="005368EB">
        <w:rPr>
          <w:rFonts w:ascii="Times New Roman" w:hAnsi="Times New Roman" w:cs="Times New Roman"/>
          <w:b/>
          <w:color w:val="auto"/>
        </w:rPr>
        <w:t>Sumber Data</w:t>
      </w:r>
    </w:p>
    <w:p w:rsidR="00072A1D" w:rsidRDefault="00072A1D" w:rsidP="00A53C84">
      <w:pPr>
        <w:spacing w:after="0" w:line="480" w:lineRule="auto"/>
        <w:ind w:firstLine="720"/>
        <w:jc w:val="both"/>
        <w:rPr>
          <w:rFonts w:ascii="Times New Roman" w:hAnsi="Times New Roman" w:cs="Times New Roman"/>
          <w:sz w:val="24"/>
        </w:rPr>
      </w:pPr>
      <w:r w:rsidRPr="00072A1D">
        <w:rPr>
          <w:rFonts w:ascii="Times New Roman" w:hAnsi="Times New Roman" w:cs="Times New Roman"/>
          <w:sz w:val="24"/>
        </w:rPr>
        <w:t>Sumber data merupakan sumber data yang langsung memberikan data kepada pengumpul data (Sugiyono,2017:137). Berdasarkan sumbernya, dat</w:t>
      </w:r>
      <w:r>
        <w:rPr>
          <w:rFonts w:ascii="Times New Roman" w:hAnsi="Times New Roman" w:cs="Times New Roman"/>
          <w:sz w:val="24"/>
        </w:rPr>
        <w:t>a dibedakan menjadi dua, yaitu:</w:t>
      </w:r>
    </w:p>
    <w:p w:rsidR="00072A1D" w:rsidRDefault="00072A1D" w:rsidP="00A53C84">
      <w:pPr>
        <w:pStyle w:val="ListParagraph"/>
        <w:numPr>
          <w:ilvl w:val="1"/>
          <w:numId w:val="1"/>
        </w:numPr>
        <w:spacing w:after="0" w:line="480" w:lineRule="auto"/>
        <w:ind w:left="993"/>
        <w:jc w:val="both"/>
        <w:rPr>
          <w:rFonts w:ascii="Times New Roman" w:hAnsi="Times New Roman" w:cs="Times New Roman"/>
          <w:sz w:val="24"/>
        </w:rPr>
      </w:pPr>
      <w:r w:rsidRPr="00072A1D">
        <w:rPr>
          <w:rFonts w:ascii="Times New Roman" w:hAnsi="Times New Roman" w:cs="Times New Roman"/>
          <w:sz w:val="24"/>
        </w:rPr>
        <w:t xml:space="preserve">Data Primer </w:t>
      </w:r>
    </w:p>
    <w:p w:rsidR="00072A1D" w:rsidRDefault="00072A1D" w:rsidP="00A53C84">
      <w:pPr>
        <w:spacing w:after="0" w:line="480" w:lineRule="auto"/>
        <w:ind w:left="720" w:firstLine="273"/>
        <w:jc w:val="both"/>
        <w:rPr>
          <w:rFonts w:ascii="Times New Roman" w:hAnsi="Times New Roman" w:cs="Times New Roman"/>
          <w:sz w:val="24"/>
        </w:rPr>
      </w:pPr>
      <w:r w:rsidRPr="00072A1D">
        <w:rPr>
          <w:rFonts w:ascii="Times New Roman" w:hAnsi="Times New Roman" w:cs="Times New Roman"/>
          <w:sz w:val="24"/>
        </w:rPr>
        <w:t>Data yang diperoleh dari hasil penelitian langsung secara empiris kepada pelaku langsung atau yang terlibat langsung dengan mengunakan teknik pengumpulan data.</w:t>
      </w:r>
    </w:p>
    <w:p w:rsidR="00072A1D" w:rsidRPr="00072A1D" w:rsidRDefault="00072A1D" w:rsidP="00A53C84">
      <w:pPr>
        <w:pStyle w:val="ListParagraph"/>
        <w:numPr>
          <w:ilvl w:val="1"/>
          <w:numId w:val="1"/>
        </w:numPr>
        <w:spacing w:after="0" w:line="480" w:lineRule="auto"/>
        <w:ind w:left="993"/>
        <w:jc w:val="both"/>
        <w:rPr>
          <w:rFonts w:ascii="Times New Roman" w:hAnsi="Times New Roman" w:cs="Times New Roman"/>
          <w:sz w:val="24"/>
        </w:rPr>
      </w:pPr>
      <w:r w:rsidRPr="00072A1D">
        <w:rPr>
          <w:rFonts w:ascii="Times New Roman" w:hAnsi="Times New Roman" w:cs="Times New Roman"/>
          <w:sz w:val="24"/>
        </w:rPr>
        <w:t>Data Sekunder</w:t>
      </w:r>
    </w:p>
    <w:p w:rsidR="00072A1D" w:rsidRPr="00072A1D" w:rsidRDefault="00072A1D" w:rsidP="00A53C84">
      <w:pPr>
        <w:spacing w:after="0" w:line="480" w:lineRule="auto"/>
        <w:ind w:left="273" w:firstLine="720"/>
        <w:jc w:val="both"/>
        <w:rPr>
          <w:rFonts w:ascii="Times New Roman" w:hAnsi="Times New Roman" w:cs="Times New Roman"/>
          <w:sz w:val="24"/>
        </w:rPr>
      </w:pPr>
      <w:r w:rsidRPr="00072A1D">
        <w:rPr>
          <w:rFonts w:ascii="Times New Roman" w:hAnsi="Times New Roman" w:cs="Times New Roman"/>
          <w:sz w:val="24"/>
        </w:rPr>
        <w:t>Data yang diperoleh dari pihak lain atau hasil penelitian pihak lain.</w:t>
      </w:r>
    </w:p>
    <w:p w:rsidR="00072A1D" w:rsidRDefault="00072A1D" w:rsidP="00A53C84">
      <w:pPr>
        <w:spacing w:after="0" w:line="480" w:lineRule="auto"/>
        <w:ind w:firstLine="720"/>
        <w:jc w:val="both"/>
        <w:rPr>
          <w:rFonts w:ascii="Times New Roman" w:hAnsi="Times New Roman" w:cs="Times New Roman"/>
          <w:sz w:val="24"/>
        </w:rPr>
      </w:pPr>
      <w:r w:rsidRPr="00072A1D">
        <w:rPr>
          <w:rFonts w:ascii="Times New Roman" w:hAnsi="Times New Roman" w:cs="Times New Roman"/>
          <w:sz w:val="24"/>
        </w:rPr>
        <w:lastRenderedPageBreak/>
        <w:t xml:space="preserve">Sumber data yang digunakan dalam penelitian ini adalah </w:t>
      </w:r>
      <w:r>
        <w:rPr>
          <w:rFonts w:ascii="Times New Roman" w:hAnsi="Times New Roman" w:cs="Times New Roman"/>
          <w:sz w:val="24"/>
        </w:rPr>
        <w:t>data sekunder, yang diperoleh dari pihak lain yang telah menghimpunnya terlebih dahulu. Data ini diperoleh dari materi-materi yang berhubungan dengan penelitian, yaitu :</w:t>
      </w:r>
    </w:p>
    <w:p w:rsidR="004E5CB0" w:rsidRPr="004E5CB0" w:rsidRDefault="004E5CB0" w:rsidP="00A53C84">
      <w:pPr>
        <w:pStyle w:val="ListParagraph"/>
        <w:numPr>
          <w:ilvl w:val="0"/>
          <w:numId w:val="11"/>
        </w:numPr>
        <w:spacing w:after="0" w:line="480" w:lineRule="auto"/>
        <w:jc w:val="both"/>
        <w:rPr>
          <w:rFonts w:ascii="Times New Roman" w:hAnsi="Times New Roman" w:cs="Times New Roman"/>
          <w:sz w:val="24"/>
        </w:rPr>
      </w:pPr>
      <w:r w:rsidRPr="004E5CB0">
        <w:rPr>
          <w:rFonts w:ascii="Times New Roman" w:hAnsi="Times New Roman" w:cs="Times New Roman"/>
          <w:sz w:val="24"/>
        </w:rPr>
        <w:t xml:space="preserve">Laporan Keuangan Tahunan yang terdaftar di </w:t>
      </w:r>
      <w:r>
        <w:rPr>
          <w:rFonts w:ascii="Times New Roman" w:hAnsi="Times New Roman" w:cs="Times New Roman"/>
          <w:sz w:val="24"/>
          <w:lang w:val="id-ID"/>
        </w:rPr>
        <w:t>JII</w:t>
      </w:r>
      <w:r w:rsidRPr="004E5CB0">
        <w:rPr>
          <w:rFonts w:ascii="Times New Roman" w:hAnsi="Times New Roman" w:cs="Times New Roman"/>
          <w:sz w:val="24"/>
        </w:rPr>
        <w:t xml:space="preserve"> Bursa Efek Indonesia </w:t>
      </w:r>
      <w:r>
        <w:rPr>
          <w:rFonts w:ascii="Times New Roman" w:hAnsi="Times New Roman" w:cs="Times New Roman"/>
          <w:sz w:val="24"/>
        </w:rPr>
        <w:t xml:space="preserve">pada tahun </w:t>
      </w:r>
      <w:r w:rsidR="00654B32">
        <w:rPr>
          <w:rFonts w:ascii="Times New Roman" w:hAnsi="Times New Roman" w:cs="Times New Roman"/>
          <w:sz w:val="24"/>
        </w:rPr>
        <w:t>201</w:t>
      </w:r>
      <w:r w:rsidR="00654B32">
        <w:rPr>
          <w:rFonts w:ascii="Times New Roman" w:hAnsi="Times New Roman" w:cs="Times New Roman"/>
          <w:sz w:val="24"/>
          <w:lang w:val="id-ID"/>
        </w:rPr>
        <w:t>3</w:t>
      </w:r>
      <w:r>
        <w:rPr>
          <w:rFonts w:ascii="Times New Roman" w:hAnsi="Times New Roman" w:cs="Times New Roman"/>
          <w:sz w:val="24"/>
          <w:lang w:val="id-ID"/>
        </w:rPr>
        <w:t>-2017</w:t>
      </w:r>
      <w:r w:rsidRPr="004E5CB0">
        <w:rPr>
          <w:rFonts w:ascii="Times New Roman" w:hAnsi="Times New Roman" w:cs="Times New Roman"/>
          <w:sz w:val="24"/>
        </w:rPr>
        <w:t xml:space="preserve">. </w:t>
      </w:r>
    </w:p>
    <w:p w:rsidR="004E5CB0" w:rsidRPr="004E5CB0" w:rsidRDefault="004E5CB0" w:rsidP="00A53C84">
      <w:pPr>
        <w:pStyle w:val="ListParagraph"/>
        <w:numPr>
          <w:ilvl w:val="0"/>
          <w:numId w:val="11"/>
        </w:numPr>
        <w:spacing w:after="0" w:line="480" w:lineRule="auto"/>
        <w:jc w:val="both"/>
        <w:rPr>
          <w:rFonts w:ascii="Times New Roman" w:hAnsi="Times New Roman" w:cs="Times New Roman"/>
          <w:sz w:val="24"/>
        </w:rPr>
      </w:pPr>
      <w:r w:rsidRPr="004E5CB0">
        <w:rPr>
          <w:rFonts w:ascii="Times New Roman" w:hAnsi="Times New Roman" w:cs="Times New Roman"/>
          <w:sz w:val="24"/>
        </w:rPr>
        <w:t xml:space="preserve">Data harga saham </w:t>
      </w:r>
      <w:r w:rsidR="00B34C0F">
        <w:rPr>
          <w:rFonts w:ascii="Times New Roman" w:hAnsi="Times New Roman" w:cs="Times New Roman"/>
          <w:sz w:val="24"/>
          <w:lang w:val="id-ID"/>
        </w:rPr>
        <w:t>sesuai tanggal penerbitan laporan keuangan</w:t>
      </w:r>
      <w:r w:rsidRPr="004E5CB0">
        <w:rPr>
          <w:rFonts w:ascii="Times New Roman" w:hAnsi="Times New Roman" w:cs="Times New Roman"/>
          <w:sz w:val="24"/>
        </w:rPr>
        <w:t xml:space="preserve"> perusahaan yang  terdaftar di  indeks </w:t>
      </w:r>
      <w:r>
        <w:rPr>
          <w:rFonts w:ascii="Times New Roman" w:hAnsi="Times New Roman" w:cs="Times New Roman"/>
          <w:sz w:val="24"/>
          <w:lang w:val="id-ID"/>
        </w:rPr>
        <w:t>JII</w:t>
      </w:r>
      <w:r w:rsidRPr="004E5CB0">
        <w:rPr>
          <w:rFonts w:ascii="Times New Roman" w:hAnsi="Times New Roman" w:cs="Times New Roman"/>
          <w:sz w:val="24"/>
        </w:rPr>
        <w:t xml:space="preserve"> Bursa  Efek  Indonesia.  </w:t>
      </w:r>
      <w:r w:rsidR="00B34C0F">
        <w:rPr>
          <w:rFonts w:ascii="Times New Roman" w:hAnsi="Times New Roman" w:cs="Times New Roman"/>
          <w:sz w:val="24"/>
          <w:lang w:val="id-ID"/>
        </w:rPr>
        <w:t xml:space="preserve">Data harga saham yang di gunakan ada 7 hari sebelum, 1 hari H, dan 7 hari sesudah laporan keuangan di terbitkan. </w:t>
      </w:r>
      <w:r w:rsidRPr="004E5CB0">
        <w:rPr>
          <w:rFonts w:ascii="Times New Roman" w:hAnsi="Times New Roman" w:cs="Times New Roman"/>
          <w:sz w:val="24"/>
        </w:rPr>
        <w:t>Data  harga  saham  diperoleh  dari  website  Yahoo Finance (finance.yahoo.com). Harga saham yang digunakan adalah harga penutupan (</w:t>
      </w:r>
      <w:r w:rsidRPr="004E5CB0">
        <w:rPr>
          <w:rFonts w:ascii="Times New Roman" w:hAnsi="Times New Roman" w:cs="Times New Roman"/>
          <w:i/>
          <w:sz w:val="24"/>
        </w:rPr>
        <w:t>closing price</w:t>
      </w:r>
      <w:r w:rsidRPr="004E5CB0">
        <w:rPr>
          <w:rFonts w:ascii="Times New Roman" w:hAnsi="Times New Roman" w:cs="Times New Roman"/>
          <w:sz w:val="24"/>
        </w:rPr>
        <w:t xml:space="preserve">). </w:t>
      </w:r>
    </w:p>
    <w:p w:rsidR="004E5CB0" w:rsidRPr="004E5CB0" w:rsidRDefault="004E5CB0" w:rsidP="00A53C84">
      <w:pPr>
        <w:pStyle w:val="ListParagraph"/>
        <w:numPr>
          <w:ilvl w:val="0"/>
          <w:numId w:val="11"/>
        </w:numPr>
        <w:spacing w:after="0" w:line="480" w:lineRule="auto"/>
        <w:jc w:val="both"/>
        <w:rPr>
          <w:rFonts w:ascii="Times New Roman" w:hAnsi="Times New Roman" w:cs="Times New Roman"/>
          <w:sz w:val="24"/>
        </w:rPr>
      </w:pPr>
      <w:r w:rsidRPr="004E5CB0">
        <w:rPr>
          <w:rFonts w:ascii="Times New Roman" w:hAnsi="Times New Roman" w:cs="Times New Roman"/>
          <w:sz w:val="24"/>
        </w:rPr>
        <w:t>Penelitian  sebelumnya  yang  mendukung  pen</w:t>
      </w:r>
      <w:r>
        <w:rPr>
          <w:rFonts w:ascii="Times New Roman" w:hAnsi="Times New Roman" w:cs="Times New Roman"/>
          <w:sz w:val="24"/>
        </w:rPr>
        <w:t>elitian  ini,  dapat  berbentuk</w:t>
      </w:r>
      <w:r>
        <w:rPr>
          <w:rFonts w:ascii="Times New Roman" w:hAnsi="Times New Roman" w:cs="Times New Roman"/>
          <w:sz w:val="24"/>
          <w:lang w:val="id-ID"/>
        </w:rPr>
        <w:t xml:space="preserve"> </w:t>
      </w:r>
      <w:r w:rsidRPr="004E5CB0">
        <w:rPr>
          <w:rFonts w:ascii="Times New Roman" w:hAnsi="Times New Roman" w:cs="Times New Roman"/>
          <w:sz w:val="24"/>
        </w:rPr>
        <w:t xml:space="preserve">jurnal, skripsi, maupun artikel. </w:t>
      </w:r>
    </w:p>
    <w:p w:rsidR="00072A1D" w:rsidRPr="005368EB" w:rsidRDefault="00072A1D" w:rsidP="00A53C84">
      <w:pPr>
        <w:pStyle w:val="Heading3"/>
        <w:numPr>
          <w:ilvl w:val="3"/>
          <w:numId w:val="7"/>
        </w:numPr>
        <w:spacing w:before="0" w:line="480" w:lineRule="auto"/>
        <w:jc w:val="both"/>
        <w:rPr>
          <w:rFonts w:ascii="Times New Roman" w:hAnsi="Times New Roman" w:cs="Times New Roman"/>
          <w:b/>
          <w:color w:val="auto"/>
        </w:rPr>
      </w:pPr>
      <w:r w:rsidRPr="005368EB">
        <w:rPr>
          <w:rFonts w:ascii="Times New Roman" w:hAnsi="Times New Roman" w:cs="Times New Roman"/>
          <w:b/>
          <w:color w:val="auto"/>
        </w:rPr>
        <w:t>Teknik Pengumpulan Data</w:t>
      </w:r>
    </w:p>
    <w:p w:rsidR="004E5CB0" w:rsidRDefault="00072A1D" w:rsidP="00A53C84">
      <w:pPr>
        <w:spacing w:after="0" w:line="480" w:lineRule="auto"/>
        <w:ind w:firstLine="720"/>
        <w:jc w:val="both"/>
        <w:rPr>
          <w:rFonts w:ascii="Times New Roman" w:hAnsi="Times New Roman" w:cs="Times New Roman"/>
          <w:sz w:val="24"/>
          <w:lang w:val="id-ID"/>
        </w:rPr>
      </w:pPr>
      <w:r w:rsidRPr="00072A1D">
        <w:rPr>
          <w:rFonts w:ascii="Times New Roman" w:hAnsi="Times New Roman" w:cs="Times New Roman"/>
          <w:sz w:val="24"/>
        </w:rPr>
        <w:t>Teknik pengumpulan data merupakan langkah yang paling strategis dalam penelitian, karena tujuan utama dari penelitian adalah mendapatkan data (Sugiyono, 2017:137) teknik pengumpulan data yang digunakan dalam penelitian ini adalah:</w:t>
      </w:r>
    </w:p>
    <w:p w:rsidR="004E5CB0" w:rsidRPr="004E5CB0" w:rsidRDefault="004E5CB0" w:rsidP="00A53C84">
      <w:pPr>
        <w:pStyle w:val="ListParagraph"/>
        <w:numPr>
          <w:ilvl w:val="0"/>
          <w:numId w:val="12"/>
        </w:numPr>
        <w:spacing w:after="0" w:line="480" w:lineRule="auto"/>
        <w:jc w:val="both"/>
        <w:rPr>
          <w:rFonts w:ascii="Times New Roman" w:hAnsi="Times New Roman" w:cs="Times New Roman"/>
          <w:sz w:val="24"/>
        </w:rPr>
      </w:pPr>
      <w:r>
        <w:rPr>
          <w:rFonts w:ascii="Times New Roman" w:hAnsi="Times New Roman" w:cs="Times New Roman"/>
          <w:sz w:val="24"/>
        </w:rPr>
        <w:t>Dokumentasi</w:t>
      </w:r>
    </w:p>
    <w:p w:rsidR="004E5CB0" w:rsidRPr="004E5CB0" w:rsidRDefault="004E5CB0" w:rsidP="00A53C84">
      <w:pPr>
        <w:pStyle w:val="ListParagraph"/>
        <w:spacing w:after="0" w:line="480" w:lineRule="auto"/>
        <w:jc w:val="both"/>
        <w:rPr>
          <w:rFonts w:ascii="Times New Roman" w:hAnsi="Times New Roman" w:cs="Times New Roman"/>
          <w:sz w:val="24"/>
        </w:rPr>
      </w:pPr>
      <w:r>
        <w:rPr>
          <w:rFonts w:ascii="Times New Roman" w:hAnsi="Times New Roman" w:cs="Times New Roman"/>
          <w:sz w:val="24"/>
          <w:lang w:val="id-ID"/>
        </w:rPr>
        <w:t>Y</w:t>
      </w:r>
      <w:r w:rsidRPr="004E5CB0">
        <w:rPr>
          <w:rFonts w:ascii="Times New Roman" w:hAnsi="Times New Roman" w:cs="Times New Roman"/>
          <w:sz w:val="24"/>
        </w:rPr>
        <w:t xml:space="preserve">aitu teknik pengumpulan data dengan cara mengumpulkan data  dan  dokumen  yang  sudah  ada  serta  berhubungan  dengan  variabel penelitian,  tujuan digunakannya  teknik studi dokumenter  ini adalah untuk meneliti,  mengkaji,  dan  menganalisa  dokumen-dokumen  yang  sudah terjadi  (laporan  keuangan  dan  laporan  tahunan  emiten)  di  Bursa  </w:t>
      </w:r>
      <w:r w:rsidRPr="004E5CB0">
        <w:rPr>
          <w:rFonts w:ascii="Times New Roman" w:hAnsi="Times New Roman" w:cs="Times New Roman"/>
          <w:sz w:val="24"/>
        </w:rPr>
        <w:lastRenderedPageBreak/>
        <w:t xml:space="preserve">Efek Indonesia.  website  Bursa  Efek  Indonesia www.idx.co.id, website Yahoo Finance www.finance.yahoo.com. </w:t>
      </w:r>
    </w:p>
    <w:p w:rsidR="004E5CB0" w:rsidRPr="004E5CB0" w:rsidRDefault="004E5CB0" w:rsidP="00A53C84">
      <w:pPr>
        <w:pStyle w:val="ListParagraph"/>
        <w:numPr>
          <w:ilvl w:val="0"/>
          <w:numId w:val="12"/>
        </w:numPr>
        <w:spacing w:after="0" w:line="480" w:lineRule="auto"/>
        <w:jc w:val="both"/>
        <w:rPr>
          <w:rFonts w:ascii="Times New Roman" w:hAnsi="Times New Roman" w:cs="Times New Roman"/>
          <w:sz w:val="24"/>
        </w:rPr>
      </w:pPr>
      <w:r>
        <w:rPr>
          <w:rFonts w:ascii="Times New Roman" w:hAnsi="Times New Roman" w:cs="Times New Roman"/>
          <w:sz w:val="24"/>
        </w:rPr>
        <w:t>Studi  kepustakaan</w:t>
      </w:r>
    </w:p>
    <w:p w:rsidR="00AD1CE6" w:rsidRPr="00A53C84" w:rsidRDefault="004E5CB0" w:rsidP="00A53C84">
      <w:pPr>
        <w:pStyle w:val="ListParagraph"/>
        <w:spacing w:after="0" w:line="480" w:lineRule="auto"/>
        <w:jc w:val="both"/>
        <w:rPr>
          <w:rFonts w:ascii="Times New Roman" w:hAnsi="Times New Roman" w:cs="Times New Roman"/>
          <w:sz w:val="24"/>
          <w:lang w:val="id-ID"/>
        </w:rPr>
      </w:pPr>
      <w:r>
        <w:rPr>
          <w:rFonts w:ascii="Times New Roman" w:hAnsi="Times New Roman" w:cs="Times New Roman"/>
          <w:sz w:val="24"/>
          <w:lang w:val="id-ID"/>
        </w:rPr>
        <w:t>Y</w:t>
      </w:r>
      <w:r w:rsidRPr="004E5CB0">
        <w:rPr>
          <w:rFonts w:ascii="Times New Roman" w:hAnsi="Times New Roman" w:cs="Times New Roman"/>
          <w:sz w:val="24"/>
        </w:rPr>
        <w:t xml:space="preserve">aitu mempelajari  teori-teori  yang  ada  atau  literatur-literatur  yang  berhubungan  dengan  permasalahan  yang  diteliti  baik  dari buku, karya  ilmiah berupa  skripsi dan  sejenisnya, artikel,  jurnal,  internet, atau bacaan lain yang berhubungan dengan masalah yang diteliti.  </w:t>
      </w:r>
    </w:p>
    <w:p w:rsidR="00865918" w:rsidRPr="005368EB" w:rsidRDefault="00865918" w:rsidP="00A53C84">
      <w:pPr>
        <w:pStyle w:val="Heading3"/>
        <w:numPr>
          <w:ilvl w:val="2"/>
          <w:numId w:val="7"/>
        </w:numPr>
        <w:spacing w:before="0" w:line="480" w:lineRule="auto"/>
        <w:jc w:val="both"/>
        <w:rPr>
          <w:rFonts w:ascii="Times New Roman" w:hAnsi="Times New Roman" w:cs="Times New Roman"/>
          <w:b/>
          <w:color w:val="auto"/>
        </w:rPr>
      </w:pPr>
      <w:r w:rsidRPr="005368EB">
        <w:rPr>
          <w:rFonts w:ascii="Times New Roman" w:hAnsi="Times New Roman" w:cs="Times New Roman"/>
          <w:b/>
          <w:color w:val="auto"/>
        </w:rPr>
        <w:t>Tahapan Penelitian</w:t>
      </w:r>
    </w:p>
    <w:p w:rsidR="00865918" w:rsidRDefault="00865918" w:rsidP="00A53C84">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Data yang diperoleh akan diolah sesuai dengan kepentingan penelitian. Setelah data diperoleh kemudian dilakukan tahapan pengolahan data sebagai berikut :</w:t>
      </w:r>
    </w:p>
    <w:p w:rsidR="009D3A63" w:rsidRPr="003F06C8" w:rsidRDefault="009D3A63" w:rsidP="00A53C84">
      <w:pPr>
        <w:pStyle w:val="ListParagraph"/>
        <w:numPr>
          <w:ilvl w:val="0"/>
          <w:numId w:val="6"/>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Mengidentifkasi </w:t>
      </w:r>
      <w:r w:rsidRPr="003F06C8">
        <w:rPr>
          <w:rFonts w:ascii="Times New Roman" w:hAnsi="Times New Roman" w:cs="Times New Roman"/>
          <w:sz w:val="24"/>
          <w:szCs w:val="24"/>
        </w:rPr>
        <w:t xml:space="preserve">tanggal </w:t>
      </w:r>
      <w:r>
        <w:rPr>
          <w:rFonts w:ascii="Times New Roman" w:hAnsi="Times New Roman" w:cs="Times New Roman"/>
          <w:sz w:val="24"/>
          <w:szCs w:val="24"/>
          <w:lang w:val="id-ID"/>
        </w:rPr>
        <w:t>penerbitan laporan keuangan</w:t>
      </w:r>
      <w:r w:rsidRPr="003F06C8">
        <w:rPr>
          <w:rFonts w:ascii="Times New Roman" w:hAnsi="Times New Roman" w:cs="Times New Roman"/>
          <w:sz w:val="24"/>
          <w:szCs w:val="24"/>
        </w:rPr>
        <w:t xml:space="preserve">  tahun </w:t>
      </w:r>
      <w:r w:rsidR="00654B32">
        <w:rPr>
          <w:rFonts w:ascii="Times New Roman" w:hAnsi="Times New Roman" w:cs="Times New Roman"/>
          <w:sz w:val="24"/>
          <w:szCs w:val="24"/>
          <w:lang w:val="id-ID"/>
        </w:rPr>
        <w:t>2013</w:t>
      </w:r>
      <w:r>
        <w:rPr>
          <w:rFonts w:ascii="Times New Roman" w:hAnsi="Times New Roman" w:cs="Times New Roman"/>
          <w:sz w:val="24"/>
          <w:szCs w:val="24"/>
        </w:rPr>
        <w:t xml:space="preserve">  sampai dengan 201</w:t>
      </w:r>
      <w:r>
        <w:rPr>
          <w:rFonts w:ascii="Times New Roman" w:hAnsi="Times New Roman" w:cs="Times New Roman"/>
          <w:sz w:val="24"/>
          <w:szCs w:val="24"/>
          <w:lang w:val="id-ID"/>
        </w:rPr>
        <w:t>7</w:t>
      </w:r>
    </w:p>
    <w:p w:rsidR="009D3A63" w:rsidRPr="003F06C8" w:rsidRDefault="009D3A63" w:rsidP="00A53C84">
      <w:pPr>
        <w:pStyle w:val="ListParagraph"/>
        <w:numPr>
          <w:ilvl w:val="0"/>
          <w:numId w:val="6"/>
        </w:numPr>
        <w:spacing w:after="0" w:line="480" w:lineRule="auto"/>
        <w:jc w:val="both"/>
        <w:rPr>
          <w:rFonts w:ascii="Times New Roman" w:hAnsi="Times New Roman" w:cs="Times New Roman"/>
          <w:sz w:val="24"/>
          <w:szCs w:val="24"/>
        </w:rPr>
      </w:pPr>
      <w:r w:rsidRPr="003F06C8">
        <w:rPr>
          <w:rFonts w:ascii="Times New Roman" w:hAnsi="Times New Roman" w:cs="Times New Roman"/>
          <w:sz w:val="24"/>
          <w:szCs w:val="24"/>
        </w:rPr>
        <w:t>Menentukan  periode  dimana  return  sa</w:t>
      </w:r>
      <w:r>
        <w:rPr>
          <w:rFonts w:ascii="Times New Roman" w:hAnsi="Times New Roman" w:cs="Times New Roman"/>
          <w:sz w:val="24"/>
          <w:szCs w:val="24"/>
        </w:rPr>
        <w:t>ham  diukur  yaitu  selama  1</w:t>
      </w:r>
      <w:r>
        <w:rPr>
          <w:rFonts w:ascii="Times New Roman" w:hAnsi="Times New Roman" w:cs="Times New Roman"/>
          <w:sz w:val="24"/>
          <w:szCs w:val="24"/>
          <w:lang w:val="id-ID"/>
        </w:rPr>
        <w:t xml:space="preserve">5 </w:t>
      </w:r>
      <w:r>
        <w:rPr>
          <w:rFonts w:ascii="Times New Roman" w:hAnsi="Times New Roman" w:cs="Times New Roman"/>
          <w:sz w:val="24"/>
          <w:szCs w:val="24"/>
        </w:rPr>
        <w:t>hari        ( t =  ˗</w:t>
      </w:r>
      <w:r>
        <w:rPr>
          <w:rFonts w:ascii="Times New Roman" w:hAnsi="Times New Roman" w:cs="Times New Roman"/>
          <w:sz w:val="24"/>
          <w:szCs w:val="24"/>
          <w:lang w:val="id-ID"/>
        </w:rPr>
        <w:t xml:space="preserve">7, t = 0, </w:t>
      </w:r>
      <w:r>
        <w:rPr>
          <w:rFonts w:ascii="Times New Roman" w:hAnsi="Times New Roman" w:cs="Times New Roman"/>
          <w:sz w:val="24"/>
          <w:szCs w:val="24"/>
        </w:rPr>
        <w:t xml:space="preserve"> t = </w:t>
      </w:r>
      <w:r>
        <w:rPr>
          <w:rFonts w:ascii="Times New Roman" w:hAnsi="Times New Roman" w:cs="Times New Roman"/>
          <w:sz w:val="24"/>
          <w:szCs w:val="24"/>
          <w:lang w:val="id-ID"/>
        </w:rPr>
        <w:t>+7</w:t>
      </w:r>
      <w:r>
        <w:rPr>
          <w:rFonts w:ascii="Times New Roman" w:hAnsi="Times New Roman" w:cs="Times New Roman"/>
          <w:sz w:val="24"/>
          <w:szCs w:val="24"/>
        </w:rPr>
        <w:t xml:space="preserve">) </w:t>
      </w:r>
      <w:r>
        <w:rPr>
          <w:rFonts w:ascii="Times New Roman" w:hAnsi="Times New Roman" w:cs="Times New Roman"/>
          <w:sz w:val="24"/>
          <w:szCs w:val="24"/>
          <w:lang w:val="id-ID"/>
        </w:rPr>
        <w:t>tujuh</w:t>
      </w:r>
      <w:r w:rsidRPr="003F06C8">
        <w:rPr>
          <w:rFonts w:ascii="Times New Roman" w:hAnsi="Times New Roman" w:cs="Times New Roman"/>
          <w:sz w:val="24"/>
          <w:szCs w:val="24"/>
        </w:rPr>
        <w:t xml:space="preserve"> h</w:t>
      </w:r>
      <w:r>
        <w:rPr>
          <w:rFonts w:ascii="Times New Roman" w:hAnsi="Times New Roman" w:cs="Times New Roman"/>
          <w:sz w:val="24"/>
          <w:szCs w:val="24"/>
        </w:rPr>
        <w:t>ari sebelum</w:t>
      </w:r>
      <w:r>
        <w:rPr>
          <w:rFonts w:ascii="Times New Roman" w:hAnsi="Times New Roman" w:cs="Times New Roman"/>
          <w:sz w:val="24"/>
          <w:szCs w:val="24"/>
          <w:lang w:val="id-ID"/>
        </w:rPr>
        <w:t>, pada saat</w:t>
      </w:r>
      <w:r>
        <w:rPr>
          <w:rFonts w:ascii="Times New Roman" w:hAnsi="Times New Roman" w:cs="Times New Roman"/>
          <w:sz w:val="24"/>
          <w:szCs w:val="24"/>
        </w:rPr>
        <w:t xml:space="preserve"> </w:t>
      </w:r>
      <w:r w:rsidRPr="003F06C8">
        <w:rPr>
          <w:rFonts w:ascii="Times New Roman" w:hAnsi="Times New Roman" w:cs="Times New Roman"/>
          <w:sz w:val="24"/>
          <w:szCs w:val="24"/>
        </w:rPr>
        <w:t xml:space="preserve">tanggal </w:t>
      </w:r>
      <w:r>
        <w:rPr>
          <w:rFonts w:ascii="Times New Roman" w:hAnsi="Times New Roman" w:cs="Times New Roman"/>
          <w:sz w:val="24"/>
          <w:szCs w:val="24"/>
          <w:lang w:val="id-ID"/>
        </w:rPr>
        <w:t>penerbitan laporan keuangan, dan tujuh</w:t>
      </w:r>
      <w:r w:rsidRPr="003F06C8">
        <w:rPr>
          <w:rFonts w:ascii="Times New Roman" w:hAnsi="Times New Roman" w:cs="Times New Roman"/>
          <w:sz w:val="24"/>
          <w:szCs w:val="24"/>
        </w:rPr>
        <w:t xml:space="preserve"> hari sesudah dengan </w:t>
      </w:r>
      <w:r w:rsidRPr="003F06C8">
        <w:rPr>
          <w:rFonts w:ascii="Times New Roman" w:hAnsi="Times New Roman" w:cs="Times New Roman"/>
          <w:i/>
          <w:sz w:val="24"/>
          <w:szCs w:val="24"/>
        </w:rPr>
        <w:t>windows</w:t>
      </w:r>
      <w:r w:rsidRPr="003F06C8">
        <w:rPr>
          <w:rFonts w:ascii="Times New Roman" w:hAnsi="Times New Roman" w:cs="Times New Roman"/>
          <w:i/>
          <w:sz w:val="24"/>
          <w:szCs w:val="24"/>
          <w:lang w:val="id-ID"/>
        </w:rPr>
        <w:t xml:space="preserve"> </w:t>
      </w:r>
      <w:r w:rsidRPr="003F06C8">
        <w:rPr>
          <w:rFonts w:ascii="Times New Roman" w:hAnsi="Times New Roman" w:cs="Times New Roman"/>
          <w:i/>
          <w:sz w:val="24"/>
          <w:szCs w:val="24"/>
        </w:rPr>
        <w:t>period</w:t>
      </w:r>
      <w:r>
        <w:rPr>
          <w:rFonts w:ascii="Times New Roman" w:hAnsi="Times New Roman" w:cs="Times New Roman"/>
          <w:i/>
          <w:sz w:val="24"/>
          <w:szCs w:val="24"/>
          <w:lang w:val="id-ID"/>
        </w:rPr>
        <w:t>.</w:t>
      </w:r>
    </w:p>
    <w:p w:rsidR="009D3A63" w:rsidRPr="003F06C8" w:rsidRDefault="009D3A63" w:rsidP="00A53C84">
      <w:pPr>
        <w:pStyle w:val="ListParagraph"/>
        <w:numPr>
          <w:ilvl w:val="0"/>
          <w:numId w:val="6"/>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Mendata harga saham harian </w:t>
      </w:r>
      <w:r w:rsidRPr="003F06C8">
        <w:rPr>
          <w:rFonts w:ascii="Times New Roman" w:hAnsi="Times New Roman" w:cs="Times New Roman"/>
          <w:sz w:val="24"/>
          <w:szCs w:val="24"/>
        </w:rPr>
        <w:t>sekuritas</w:t>
      </w:r>
      <w:r w:rsidR="002363D9">
        <w:rPr>
          <w:rFonts w:ascii="Times New Roman" w:hAnsi="Times New Roman" w:cs="Times New Roman"/>
          <w:sz w:val="24"/>
          <w:szCs w:val="24"/>
          <w:lang w:val="id-ID"/>
        </w:rPr>
        <w:t>-i sesuai sampel penelitian</w:t>
      </w:r>
      <w:r>
        <w:rPr>
          <w:rFonts w:ascii="Times New Roman" w:hAnsi="Times New Roman" w:cs="Times New Roman"/>
          <w:sz w:val="24"/>
          <w:szCs w:val="24"/>
        </w:rPr>
        <w:t xml:space="preserve"> baik</w:t>
      </w:r>
      <w:r>
        <w:rPr>
          <w:rFonts w:ascii="Times New Roman" w:hAnsi="Times New Roman" w:cs="Times New Roman"/>
          <w:sz w:val="24"/>
          <w:szCs w:val="24"/>
          <w:lang w:val="id-ID"/>
        </w:rPr>
        <w:t xml:space="preserve"> </w:t>
      </w:r>
      <w:r w:rsidR="002363D9">
        <w:rPr>
          <w:rFonts w:ascii="Times New Roman" w:hAnsi="Times New Roman" w:cs="Times New Roman"/>
          <w:sz w:val="24"/>
          <w:szCs w:val="24"/>
        </w:rPr>
        <w:t>pada waktu t (Pi,t)</w:t>
      </w:r>
      <w:r w:rsidRPr="003F06C8">
        <w:rPr>
          <w:rFonts w:ascii="Times New Roman" w:hAnsi="Times New Roman" w:cs="Times New Roman"/>
          <w:sz w:val="24"/>
          <w:szCs w:val="24"/>
        </w:rPr>
        <w:t xml:space="preserve"> dan Indeks </w:t>
      </w:r>
      <w:r w:rsidR="002363D9">
        <w:rPr>
          <w:rFonts w:ascii="Times New Roman" w:hAnsi="Times New Roman" w:cs="Times New Roman"/>
          <w:sz w:val="24"/>
          <w:szCs w:val="24"/>
        </w:rPr>
        <w:t>Harga Saham Gabungan (IHSG)</w:t>
      </w:r>
      <w:r w:rsidR="002363D9">
        <w:rPr>
          <w:rFonts w:ascii="Times New Roman" w:hAnsi="Times New Roman" w:cs="Times New Roman"/>
          <w:sz w:val="24"/>
          <w:szCs w:val="24"/>
          <w:lang w:val="id-ID"/>
        </w:rPr>
        <w:t>.</w:t>
      </w:r>
    </w:p>
    <w:p w:rsidR="002363D9" w:rsidRPr="002363D9" w:rsidRDefault="002363D9" w:rsidP="00A53C84">
      <w:pPr>
        <w:pStyle w:val="ListParagraph"/>
        <w:numPr>
          <w:ilvl w:val="0"/>
          <w:numId w:val="6"/>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Menghitung </w:t>
      </w:r>
      <w:r w:rsidRPr="002363D9">
        <w:rPr>
          <w:rFonts w:ascii="Times New Roman" w:hAnsi="Times New Roman" w:cs="Times New Roman"/>
          <w:i/>
          <w:sz w:val="24"/>
          <w:szCs w:val="24"/>
        </w:rPr>
        <w:t>return</w:t>
      </w:r>
      <w:r>
        <w:rPr>
          <w:rFonts w:ascii="Times New Roman" w:hAnsi="Times New Roman" w:cs="Times New Roman"/>
          <w:sz w:val="24"/>
          <w:szCs w:val="24"/>
          <w:lang w:val="id-ID"/>
        </w:rPr>
        <w:t xml:space="preserve"> </w:t>
      </w:r>
      <w:r>
        <w:rPr>
          <w:rFonts w:ascii="Times New Roman" w:hAnsi="Times New Roman" w:cs="Times New Roman"/>
          <w:sz w:val="24"/>
          <w:szCs w:val="24"/>
        </w:rPr>
        <w:t>saham</w:t>
      </w:r>
      <w:r>
        <w:rPr>
          <w:rFonts w:ascii="Times New Roman" w:hAnsi="Times New Roman" w:cs="Times New Roman"/>
          <w:sz w:val="24"/>
          <w:szCs w:val="24"/>
          <w:lang w:val="id-ID"/>
        </w:rPr>
        <w:t xml:space="preserve"> </w:t>
      </w:r>
      <w:r w:rsidRPr="002363D9">
        <w:rPr>
          <w:rFonts w:ascii="Times New Roman" w:hAnsi="Times New Roman" w:cs="Times New Roman"/>
          <w:sz w:val="24"/>
          <w:szCs w:val="24"/>
        </w:rPr>
        <w:t>sekuritas˗i pada waktu t (Ri,t)</w:t>
      </w:r>
      <w:r>
        <w:rPr>
          <w:rFonts w:ascii="Times New Roman" w:hAnsi="Times New Roman" w:cs="Times New Roman"/>
          <w:sz w:val="24"/>
          <w:szCs w:val="24"/>
          <w:lang w:val="id-ID"/>
        </w:rPr>
        <w:t>.</w:t>
      </w:r>
    </w:p>
    <w:p w:rsidR="002363D9" w:rsidRPr="002363D9" w:rsidRDefault="002363D9" w:rsidP="00A53C84">
      <w:pPr>
        <w:pStyle w:val="ListParagraph"/>
        <w:numPr>
          <w:ilvl w:val="0"/>
          <w:numId w:val="6"/>
        </w:numPr>
        <w:spacing w:after="0" w:line="480" w:lineRule="auto"/>
        <w:jc w:val="both"/>
        <w:rPr>
          <w:rFonts w:ascii="Times New Roman" w:hAnsi="Times New Roman" w:cs="Times New Roman"/>
          <w:sz w:val="24"/>
          <w:szCs w:val="24"/>
        </w:rPr>
      </w:pPr>
      <w:r w:rsidRPr="002363D9">
        <w:rPr>
          <w:rFonts w:ascii="Times New Roman" w:hAnsi="Times New Roman" w:cs="Times New Roman"/>
          <w:sz w:val="24"/>
          <w:szCs w:val="24"/>
        </w:rPr>
        <w:t>Menghitung</w:t>
      </w:r>
      <w:r w:rsidRPr="002363D9">
        <w:rPr>
          <w:rFonts w:ascii="Times New Roman" w:hAnsi="Times New Roman" w:cs="Times New Roman"/>
          <w:i/>
          <w:sz w:val="24"/>
          <w:szCs w:val="24"/>
        </w:rPr>
        <w:t xml:space="preserve"> return</w:t>
      </w:r>
      <w:r w:rsidRPr="002363D9">
        <w:rPr>
          <w:rFonts w:ascii="Times New Roman" w:hAnsi="Times New Roman" w:cs="Times New Roman"/>
          <w:sz w:val="24"/>
          <w:szCs w:val="24"/>
        </w:rPr>
        <w:t xml:space="preserve"> Pasar (Rmt)</w:t>
      </w:r>
      <w:r>
        <w:rPr>
          <w:rFonts w:ascii="Times New Roman" w:hAnsi="Times New Roman" w:cs="Times New Roman"/>
          <w:sz w:val="24"/>
          <w:szCs w:val="24"/>
          <w:lang w:val="id-ID"/>
        </w:rPr>
        <w:t>.</w:t>
      </w:r>
    </w:p>
    <w:p w:rsidR="002363D9" w:rsidRPr="002363D9" w:rsidRDefault="002363D9" w:rsidP="00A53C84">
      <w:pPr>
        <w:pStyle w:val="ListParagraph"/>
        <w:numPr>
          <w:ilvl w:val="0"/>
          <w:numId w:val="6"/>
        </w:numPr>
        <w:spacing w:after="0" w:line="480" w:lineRule="auto"/>
        <w:jc w:val="both"/>
        <w:rPr>
          <w:rFonts w:ascii="Times New Roman" w:hAnsi="Times New Roman" w:cs="Times New Roman"/>
          <w:sz w:val="24"/>
          <w:szCs w:val="24"/>
        </w:rPr>
      </w:pPr>
      <w:r w:rsidRPr="002363D9">
        <w:rPr>
          <w:rFonts w:ascii="Times New Roman" w:hAnsi="Times New Roman" w:cs="Times New Roman"/>
          <w:sz w:val="24"/>
          <w:szCs w:val="24"/>
        </w:rPr>
        <w:t xml:space="preserve">Menghitung </w:t>
      </w:r>
      <w:r w:rsidRPr="002363D9">
        <w:rPr>
          <w:rFonts w:ascii="Times New Roman" w:hAnsi="Times New Roman" w:cs="Times New Roman"/>
          <w:i/>
          <w:sz w:val="24"/>
          <w:szCs w:val="24"/>
          <w:lang w:val="id-ID"/>
        </w:rPr>
        <w:t>return</w:t>
      </w:r>
      <w:r w:rsidRPr="002363D9">
        <w:rPr>
          <w:rFonts w:ascii="Times New Roman" w:hAnsi="Times New Roman" w:cs="Times New Roman"/>
          <w:sz w:val="24"/>
          <w:szCs w:val="24"/>
        </w:rPr>
        <w:t xml:space="preserve"> </w:t>
      </w:r>
      <w:r>
        <w:rPr>
          <w:rFonts w:ascii="Times New Roman" w:hAnsi="Times New Roman" w:cs="Times New Roman"/>
          <w:sz w:val="24"/>
          <w:szCs w:val="24"/>
          <w:lang w:val="id-ID"/>
        </w:rPr>
        <w:t>s</w:t>
      </w:r>
      <w:r>
        <w:rPr>
          <w:rFonts w:ascii="Times New Roman" w:hAnsi="Times New Roman" w:cs="Times New Roman"/>
          <w:sz w:val="24"/>
          <w:szCs w:val="24"/>
        </w:rPr>
        <w:t xml:space="preserve">aham </w:t>
      </w:r>
      <w:r>
        <w:rPr>
          <w:rFonts w:ascii="Times New Roman" w:hAnsi="Times New Roman" w:cs="Times New Roman"/>
          <w:sz w:val="24"/>
          <w:szCs w:val="24"/>
          <w:lang w:val="id-ID"/>
        </w:rPr>
        <w:t>y</w:t>
      </w:r>
      <w:r w:rsidRPr="002363D9">
        <w:rPr>
          <w:rFonts w:ascii="Times New Roman" w:hAnsi="Times New Roman" w:cs="Times New Roman"/>
          <w:sz w:val="24"/>
          <w:szCs w:val="24"/>
        </w:rPr>
        <w:t>ang diharapkan E[Ri,t] =  Rmt</w:t>
      </w:r>
    </w:p>
    <w:p w:rsidR="002363D9" w:rsidRPr="002363D9" w:rsidRDefault="002363D9" w:rsidP="00A53C84">
      <w:pPr>
        <w:pStyle w:val="ListParagraph"/>
        <w:numPr>
          <w:ilvl w:val="0"/>
          <w:numId w:val="6"/>
        </w:numPr>
        <w:spacing w:after="0" w:line="480" w:lineRule="auto"/>
        <w:jc w:val="both"/>
        <w:rPr>
          <w:rFonts w:ascii="Times New Roman" w:hAnsi="Times New Roman" w:cs="Times New Roman"/>
          <w:sz w:val="24"/>
          <w:szCs w:val="24"/>
        </w:rPr>
      </w:pPr>
      <w:r w:rsidRPr="002363D9">
        <w:rPr>
          <w:rFonts w:ascii="Times New Roman" w:hAnsi="Times New Roman" w:cs="Times New Roman"/>
          <w:sz w:val="24"/>
          <w:szCs w:val="24"/>
        </w:rPr>
        <w:t xml:space="preserve">Menghitung </w:t>
      </w:r>
      <w:r w:rsidRPr="002363D9">
        <w:rPr>
          <w:rFonts w:ascii="Times New Roman" w:hAnsi="Times New Roman" w:cs="Times New Roman"/>
          <w:i/>
          <w:sz w:val="24"/>
          <w:szCs w:val="24"/>
        </w:rPr>
        <w:t>Abnormal Return</w:t>
      </w:r>
      <w:r w:rsidRPr="002363D9">
        <w:rPr>
          <w:rFonts w:ascii="Times New Roman" w:hAnsi="Times New Roman" w:cs="Times New Roman"/>
          <w:sz w:val="24"/>
          <w:szCs w:val="24"/>
        </w:rPr>
        <w:t xml:space="preserve"> (AR) = Rit ˗ E[Ri,t]</w:t>
      </w:r>
    </w:p>
    <w:p w:rsidR="002363D9" w:rsidRPr="002363D9" w:rsidRDefault="002363D9" w:rsidP="00A53C84">
      <w:pPr>
        <w:pStyle w:val="ListParagraph"/>
        <w:numPr>
          <w:ilvl w:val="0"/>
          <w:numId w:val="6"/>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Menghitung nilai</w:t>
      </w:r>
      <w:r>
        <w:rPr>
          <w:rFonts w:ascii="Times New Roman" w:hAnsi="Times New Roman" w:cs="Times New Roman"/>
          <w:sz w:val="24"/>
          <w:szCs w:val="24"/>
          <w:lang w:val="id-ID"/>
        </w:rPr>
        <w:t xml:space="preserve"> </w:t>
      </w:r>
      <w:r w:rsidR="006F0C42">
        <w:rPr>
          <w:rFonts w:ascii="Times New Roman" w:hAnsi="Times New Roman" w:cs="Times New Roman"/>
          <w:i/>
          <w:sz w:val="24"/>
          <w:szCs w:val="24"/>
          <w:lang w:val="id-ID"/>
        </w:rPr>
        <w:t>A</w:t>
      </w:r>
      <w:r w:rsidR="00C141C1">
        <w:rPr>
          <w:rFonts w:ascii="Times New Roman" w:hAnsi="Times New Roman" w:cs="Times New Roman"/>
          <w:i/>
          <w:sz w:val="24"/>
          <w:szCs w:val="24"/>
          <w:lang w:val="id-ID"/>
        </w:rPr>
        <w:t>verage</w:t>
      </w:r>
      <w:r w:rsidRPr="002363D9">
        <w:rPr>
          <w:rFonts w:ascii="Times New Roman" w:hAnsi="Times New Roman" w:cs="Times New Roman"/>
          <w:i/>
          <w:sz w:val="24"/>
          <w:szCs w:val="24"/>
        </w:rPr>
        <w:t xml:space="preserve"> Abnormal Return</w:t>
      </w:r>
      <w:r w:rsidRPr="002363D9">
        <w:rPr>
          <w:rFonts w:ascii="Times New Roman" w:hAnsi="Times New Roman" w:cs="Times New Roman"/>
          <w:sz w:val="24"/>
          <w:szCs w:val="24"/>
        </w:rPr>
        <w:t xml:space="preserve"> (</w:t>
      </w:r>
      <w:r w:rsidR="006F0C42">
        <w:rPr>
          <w:rFonts w:ascii="Times New Roman" w:hAnsi="Times New Roman" w:cs="Times New Roman"/>
          <w:sz w:val="24"/>
          <w:szCs w:val="24"/>
          <w:lang w:val="id-ID"/>
        </w:rPr>
        <w:t>A</w:t>
      </w:r>
      <w:r w:rsidRPr="002363D9">
        <w:rPr>
          <w:rFonts w:ascii="Times New Roman" w:hAnsi="Times New Roman" w:cs="Times New Roman"/>
          <w:sz w:val="24"/>
          <w:szCs w:val="24"/>
        </w:rPr>
        <w:t>AR)</w:t>
      </w:r>
      <w:r>
        <w:rPr>
          <w:rFonts w:ascii="Times New Roman" w:hAnsi="Times New Roman" w:cs="Times New Roman"/>
          <w:sz w:val="24"/>
          <w:szCs w:val="24"/>
          <w:lang w:val="id-ID"/>
        </w:rPr>
        <w:t>.</w:t>
      </w:r>
    </w:p>
    <w:p w:rsidR="00865918" w:rsidRPr="002363D9" w:rsidRDefault="00865918" w:rsidP="00A53C84">
      <w:pPr>
        <w:pStyle w:val="ListParagraph"/>
        <w:numPr>
          <w:ilvl w:val="0"/>
          <w:numId w:val="6"/>
        </w:numPr>
        <w:spacing w:after="0" w:line="480" w:lineRule="auto"/>
        <w:jc w:val="both"/>
        <w:rPr>
          <w:rFonts w:ascii="Times New Roman" w:hAnsi="Times New Roman" w:cs="Times New Roman"/>
          <w:sz w:val="24"/>
          <w:szCs w:val="24"/>
        </w:rPr>
      </w:pPr>
      <w:r w:rsidRPr="002363D9">
        <w:rPr>
          <w:rFonts w:ascii="Times New Roman" w:hAnsi="Times New Roman" w:cs="Times New Roman"/>
          <w:sz w:val="24"/>
          <w:szCs w:val="24"/>
        </w:rPr>
        <w:t xml:space="preserve">Melakukan </w:t>
      </w:r>
      <w:r w:rsidR="001415CD">
        <w:rPr>
          <w:rFonts w:ascii="Times New Roman" w:hAnsi="Times New Roman" w:cs="Times New Roman"/>
          <w:sz w:val="24"/>
          <w:szCs w:val="24"/>
          <w:lang w:val="id-ID"/>
        </w:rPr>
        <w:t>Uji Asumsi klasik, dan Analisis regresi berganda.</w:t>
      </w:r>
    </w:p>
    <w:p w:rsidR="00865918" w:rsidRPr="00247594" w:rsidRDefault="00865918" w:rsidP="00A53C84">
      <w:pPr>
        <w:pStyle w:val="ListParagraph"/>
        <w:numPr>
          <w:ilvl w:val="0"/>
          <w:numId w:val="6"/>
        </w:numPr>
        <w:spacing w:after="0" w:line="480" w:lineRule="auto"/>
        <w:jc w:val="both"/>
        <w:rPr>
          <w:rFonts w:ascii="Times New Roman" w:hAnsi="Times New Roman" w:cs="Times New Roman"/>
          <w:sz w:val="24"/>
          <w:szCs w:val="24"/>
        </w:rPr>
      </w:pPr>
      <w:r>
        <w:rPr>
          <w:rFonts w:ascii="Times New Roman" w:hAnsi="Times New Roman" w:cs="Times New Roman"/>
          <w:sz w:val="24"/>
        </w:rPr>
        <w:lastRenderedPageBreak/>
        <w:t xml:space="preserve">Melakukan Uji Hipotesis dengan </w:t>
      </w:r>
      <w:r w:rsidR="001415CD">
        <w:rPr>
          <w:rFonts w:ascii="Times New Roman" w:hAnsi="Times New Roman" w:cs="Times New Roman"/>
          <w:sz w:val="24"/>
        </w:rPr>
        <w:t>Analisis Koefisien Determinasi (</w:t>
      </w:r>
      <w:bookmarkStart w:id="0" w:name="_GoBack"/>
      <w:bookmarkEnd w:id="0"/>
      <w:r w:rsidR="001415CD">
        <w:rPr>
          <w:rFonts w:ascii="Times New Roman" w:hAnsi="Times New Roman" w:cs="Times New Roman"/>
          <w:sz w:val="24"/>
        </w:rPr>
        <w:t>R</w:t>
      </w:r>
      <w:r w:rsidR="001415CD">
        <w:rPr>
          <w:rFonts w:ascii="Times New Roman" w:hAnsi="Times New Roman" w:cs="Times New Roman"/>
          <w:sz w:val="24"/>
          <w:vertAlign w:val="superscript"/>
        </w:rPr>
        <w:t>2</w:t>
      </w:r>
      <w:r w:rsidR="001415CD">
        <w:rPr>
          <w:rFonts w:ascii="Times New Roman" w:hAnsi="Times New Roman" w:cs="Times New Roman"/>
          <w:sz w:val="24"/>
        </w:rPr>
        <w:t>)</w:t>
      </w:r>
      <w:r w:rsidR="001415CD">
        <w:rPr>
          <w:rFonts w:ascii="Times New Roman" w:hAnsi="Times New Roman" w:cs="Times New Roman"/>
          <w:sz w:val="24"/>
          <w:lang w:val="id-ID"/>
        </w:rPr>
        <w:t xml:space="preserve">, </w:t>
      </w:r>
      <w:r>
        <w:rPr>
          <w:rFonts w:ascii="Times New Roman" w:hAnsi="Times New Roman" w:cs="Times New Roman"/>
          <w:sz w:val="24"/>
        </w:rPr>
        <w:t>Uj</w:t>
      </w:r>
      <w:r w:rsidR="001415CD">
        <w:rPr>
          <w:rFonts w:ascii="Times New Roman" w:hAnsi="Times New Roman" w:cs="Times New Roman"/>
          <w:sz w:val="24"/>
        </w:rPr>
        <w:t>i Parsial t dan Uji Simultan F</w:t>
      </w:r>
      <w:r w:rsidR="001415CD">
        <w:rPr>
          <w:rFonts w:ascii="Times New Roman" w:hAnsi="Times New Roman" w:cs="Times New Roman"/>
          <w:sz w:val="24"/>
          <w:lang w:val="id-ID"/>
        </w:rPr>
        <w:t>.</w:t>
      </w:r>
    </w:p>
    <w:p w:rsidR="00AD1CE6" w:rsidRPr="00CC7B76" w:rsidRDefault="00865918" w:rsidP="00A53C84">
      <w:pPr>
        <w:pStyle w:val="ListParagraph"/>
        <w:numPr>
          <w:ilvl w:val="0"/>
          <w:numId w:val="6"/>
        </w:numPr>
        <w:spacing w:after="0" w:line="480" w:lineRule="auto"/>
        <w:jc w:val="both"/>
        <w:rPr>
          <w:rFonts w:ascii="Times New Roman" w:hAnsi="Times New Roman" w:cs="Times New Roman"/>
          <w:sz w:val="24"/>
          <w:szCs w:val="24"/>
        </w:rPr>
      </w:pPr>
      <w:r>
        <w:rPr>
          <w:rFonts w:ascii="Times New Roman" w:hAnsi="Times New Roman" w:cs="Times New Roman"/>
          <w:sz w:val="24"/>
        </w:rPr>
        <w:t>Menarik kesimpulan.</w:t>
      </w:r>
    </w:p>
    <w:p w:rsidR="00CC7B76" w:rsidRPr="00A53C84" w:rsidRDefault="00CC7B76" w:rsidP="00CC7B76">
      <w:pPr>
        <w:pStyle w:val="ListParagraph"/>
        <w:spacing w:after="0" w:line="480" w:lineRule="auto"/>
        <w:jc w:val="both"/>
        <w:rPr>
          <w:rFonts w:ascii="Times New Roman" w:hAnsi="Times New Roman" w:cs="Times New Roman"/>
          <w:sz w:val="24"/>
          <w:szCs w:val="24"/>
        </w:rPr>
      </w:pPr>
    </w:p>
    <w:p w:rsidR="005368EB" w:rsidRPr="005368EB" w:rsidRDefault="005368EB" w:rsidP="00A53C84">
      <w:pPr>
        <w:pStyle w:val="Heading3"/>
        <w:numPr>
          <w:ilvl w:val="2"/>
          <w:numId w:val="7"/>
        </w:numPr>
        <w:spacing w:before="0" w:line="480" w:lineRule="auto"/>
        <w:jc w:val="both"/>
        <w:rPr>
          <w:rFonts w:ascii="Times New Roman" w:hAnsi="Times New Roman" w:cs="Times New Roman"/>
          <w:b/>
          <w:color w:val="auto"/>
        </w:rPr>
      </w:pPr>
      <w:r>
        <w:rPr>
          <w:rFonts w:ascii="Times New Roman" w:hAnsi="Times New Roman" w:cs="Times New Roman"/>
          <w:b/>
          <w:color w:val="auto"/>
          <w:lang w:val="id-ID"/>
        </w:rPr>
        <w:t>Rancangan Pengujian Hipotesis</w:t>
      </w:r>
    </w:p>
    <w:p w:rsidR="00C11ABE" w:rsidRPr="005368EB" w:rsidRDefault="00C11ABE" w:rsidP="00A53C84">
      <w:pPr>
        <w:pStyle w:val="Heading3"/>
        <w:numPr>
          <w:ilvl w:val="3"/>
          <w:numId w:val="7"/>
        </w:numPr>
        <w:spacing w:before="0" w:line="480" w:lineRule="auto"/>
        <w:jc w:val="both"/>
        <w:rPr>
          <w:rFonts w:ascii="Times New Roman" w:hAnsi="Times New Roman" w:cs="Times New Roman"/>
          <w:b/>
          <w:color w:val="auto"/>
        </w:rPr>
      </w:pPr>
      <w:r w:rsidRPr="005368EB">
        <w:rPr>
          <w:rFonts w:ascii="Times New Roman" w:hAnsi="Times New Roman" w:cs="Times New Roman"/>
          <w:b/>
          <w:color w:val="auto"/>
        </w:rPr>
        <w:t>Analisis Data</w:t>
      </w:r>
      <w:r w:rsidR="005368EB">
        <w:rPr>
          <w:rFonts w:ascii="Times New Roman" w:hAnsi="Times New Roman" w:cs="Times New Roman"/>
          <w:b/>
          <w:color w:val="auto"/>
          <w:lang w:val="id-ID"/>
        </w:rPr>
        <w:t xml:space="preserve"> Deskriptif</w:t>
      </w:r>
    </w:p>
    <w:p w:rsidR="004E5CB0" w:rsidRPr="005368EB" w:rsidRDefault="00C11ABE" w:rsidP="00A53C84">
      <w:pPr>
        <w:spacing w:after="0" w:line="480" w:lineRule="auto"/>
        <w:ind w:firstLine="720"/>
        <w:jc w:val="both"/>
        <w:rPr>
          <w:rFonts w:ascii="Times New Roman" w:hAnsi="Times New Roman" w:cs="Times New Roman"/>
          <w:sz w:val="24"/>
          <w:lang w:val="id-ID"/>
        </w:rPr>
      </w:pPr>
      <w:r w:rsidRPr="00C11ABE">
        <w:rPr>
          <w:rFonts w:ascii="Times New Roman" w:hAnsi="Times New Roman" w:cs="Times New Roman"/>
          <w:sz w:val="24"/>
        </w:rPr>
        <w:t>Teknik analisis data yang digunakan dalam penelitian ini menggunakan Statistik Deskriptif yaitu statistik yang digunakan untuk menganalisis data dengan cara mendeskripsikan atau menggambarkan data yang telah terkumpul sebagaimana adanya tanpa bermaksud membuat kesimpulan yang berlaku untuk umum atau generalisasi. Termasuk dalam statistik deskriptif antara lain adalah penyajian data melalui tabel, grafik, diagram lingkaran, pictogram, perhitungan modus, median, mean (pengukuran tendensi sentral), perhitungan desil, persentil, perhitungan penyebaran data melalui perhitungan rata-rata dan standar deviasi, perhitungan prosentase (Sugiyono, 2015:147).</w:t>
      </w:r>
      <w:r w:rsidR="004E5CB0">
        <w:rPr>
          <w:rFonts w:ascii="Times New Roman" w:hAnsi="Times New Roman" w:cs="Times New Roman"/>
          <w:sz w:val="24"/>
          <w:lang w:val="id-ID"/>
        </w:rPr>
        <w:t xml:space="preserve"> </w:t>
      </w:r>
      <w:r w:rsidR="004E5CB0" w:rsidRPr="004E5CB0">
        <w:rPr>
          <w:rFonts w:ascii="Times New Roman" w:hAnsi="Times New Roman" w:cs="Times New Roman"/>
          <w:sz w:val="24"/>
          <w:lang w:val="id-ID"/>
        </w:rPr>
        <w:t>Teknik  analisi</w:t>
      </w:r>
      <w:r w:rsidR="004E5CB0">
        <w:rPr>
          <w:rFonts w:ascii="Times New Roman" w:hAnsi="Times New Roman" w:cs="Times New Roman"/>
          <w:sz w:val="24"/>
          <w:lang w:val="id-ID"/>
        </w:rPr>
        <w:t xml:space="preserve">s  data  dalam </w:t>
      </w:r>
      <w:r w:rsidR="004E5CB0" w:rsidRPr="004E5CB0">
        <w:rPr>
          <w:rFonts w:ascii="Times New Roman" w:hAnsi="Times New Roman" w:cs="Times New Roman"/>
          <w:sz w:val="24"/>
          <w:lang w:val="id-ID"/>
        </w:rPr>
        <w:t>penelitian kua</w:t>
      </w:r>
      <w:r w:rsidR="005368EB">
        <w:rPr>
          <w:rFonts w:ascii="Times New Roman" w:hAnsi="Times New Roman" w:cs="Times New Roman"/>
          <w:sz w:val="24"/>
          <w:lang w:val="id-ID"/>
        </w:rPr>
        <w:t>ntitatif menggunakan statistik.</w:t>
      </w:r>
    </w:p>
    <w:p w:rsidR="0092763D" w:rsidRDefault="004E5CB0" w:rsidP="00A53C84">
      <w:pPr>
        <w:spacing w:after="0" w:line="480" w:lineRule="auto"/>
        <w:ind w:firstLine="720"/>
        <w:jc w:val="both"/>
        <w:rPr>
          <w:rFonts w:ascii="Times New Roman" w:hAnsi="Times New Roman" w:cs="Times New Roman"/>
          <w:sz w:val="24"/>
          <w:lang w:val="id-ID"/>
        </w:rPr>
      </w:pPr>
      <w:r w:rsidRPr="004E5CB0">
        <w:rPr>
          <w:rFonts w:ascii="Times New Roman" w:hAnsi="Times New Roman" w:cs="Times New Roman"/>
          <w:sz w:val="24"/>
          <w:lang w:val="id-ID"/>
        </w:rPr>
        <w:t>Menurut  Sugiyono  (201</w:t>
      </w:r>
      <w:r w:rsidR="001415CD">
        <w:rPr>
          <w:rFonts w:ascii="Times New Roman" w:hAnsi="Times New Roman" w:cs="Times New Roman"/>
          <w:sz w:val="24"/>
          <w:lang w:val="id-ID"/>
        </w:rPr>
        <w:t>7</w:t>
      </w:r>
      <w:r w:rsidRPr="004E5CB0">
        <w:rPr>
          <w:rFonts w:ascii="Times New Roman" w:hAnsi="Times New Roman" w:cs="Times New Roman"/>
          <w:sz w:val="24"/>
          <w:lang w:val="id-ID"/>
        </w:rPr>
        <w:t>:  147)  Statistik  deskriptif  adalah  statistik  yang digunakan  untuk  menganalisis  data  denga</w:t>
      </w:r>
      <w:r>
        <w:rPr>
          <w:rFonts w:ascii="Times New Roman" w:hAnsi="Times New Roman" w:cs="Times New Roman"/>
          <w:sz w:val="24"/>
          <w:lang w:val="id-ID"/>
        </w:rPr>
        <w:t xml:space="preserve">n  cara  mendeskripsikan  atau </w:t>
      </w:r>
      <w:r w:rsidRPr="004E5CB0">
        <w:rPr>
          <w:rFonts w:ascii="Times New Roman" w:hAnsi="Times New Roman" w:cs="Times New Roman"/>
          <w:sz w:val="24"/>
          <w:lang w:val="id-ID"/>
        </w:rPr>
        <w:t>menggambarkan data yang telah terkumpul seba</w:t>
      </w:r>
      <w:r>
        <w:rPr>
          <w:rFonts w:ascii="Times New Roman" w:hAnsi="Times New Roman" w:cs="Times New Roman"/>
          <w:sz w:val="24"/>
          <w:lang w:val="id-ID"/>
        </w:rPr>
        <w:t xml:space="preserve">gaimana adanya tanpa bermaksud </w:t>
      </w:r>
      <w:r w:rsidRPr="004E5CB0">
        <w:rPr>
          <w:rFonts w:ascii="Times New Roman" w:hAnsi="Times New Roman" w:cs="Times New Roman"/>
          <w:sz w:val="24"/>
          <w:lang w:val="id-ID"/>
        </w:rPr>
        <w:t>membuat kesimpulan yang berlaku</w:t>
      </w:r>
      <w:r>
        <w:rPr>
          <w:rFonts w:ascii="Times New Roman" w:hAnsi="Times New Roman" w:cs="Times New Roman"/>
          <w:sz w:val="24"/>
          <w:lang w:val="id-ID"/>
        </w:rPr>
        <w:t xml:space="preserve"> untuk umum atau generalisasi. </w:t>
      </w:r>
      <w:r w:rsidRPr="004E5CB0">
        <w:rPr>
          <w:rFonts w:ascii="Times New Roman" w:hAnsi="Times New Roman" w:cs="Times New Roman"/>
          <w:sz w:val="24"/>
          <w:lang w:val="id-ID"/>
        </w:rPr>
        <w:t>Termasuk  dalam  statistik  deskriptif  antara  lai</w:t>
      </w:r>
      <w:r>
        <w:rPr>
          <w:rFonts w:ascii="Times New Roman" w:hAnsi="Times New Roman" w:cs="Times New Roman"/>
          <w:sz w:val="24"/>
          <w:lang w:val="id-ID"/>
        </w:rPr>
        <w:t xml:space="preserve">n  adalah  penyajian  data </w:t>
      </w:r>
      <w:r w:rsidRPr="004E5CB0">
        <w:rPr>
          <w:rFonts w:ascii="Times New Roman" w:hAnsi="Times New Roman" w:cs="Times New Roman"/>
          <w:sz w:val="24"/>
          <w:lang w:val="id-ID"/>
        </w:rPr>
        <w:t>melalui  tabel, grafik, diagram  lingkaran, pictogram, perhitungan modus, median, mean,  perhitungan  desil,  persentil,  perhitun</w:t>
      </w:r>
      <w:r>
        <w:rPr>
          <w:rFonts w:ascii="Times New Roman" w:hAnsi="Times New Roman" w:cs="Times New Roman"/>
          <w:sz w:val="24"/>
          <w:lang w:val="id-ID"/>
        </w:rPr>
        <w:t xml:space="preserve">gan  penyebaran  data  melalui </w:t>
      </w:r>
      <w:r w:rsidRPr="004E5CB0">
        <w:rPr>
          <w:rFonts w:ascii="Times New Roman" w:hAnsi="Times New Roman" w:cs="Times New Roman"/>
          <w:sz w:val="24"/>
          <w:lang w:val="id-ID"/>
        </w:rPr>
        <w:t>perhitungan  rata-rata  dan  standar  deviasi,  perhitungan  pros</w:t>
      </w:r>
      <w:r>
        <w:rPr>
          <w:rFonts w:ascii="Times New Roman" w:hAnsi="Times New Roman" w:cs="Times New Roman"/>
          <w:sz w:val="24"/>
          <w:lang w:val="id-ID"/>
        </w:rPr>
        <w:t xml:space="preserve">entase  (Sugiyono, </w:t>
      </w:r>
      <w:r w:rsidR="0092763D">
        <w:rPr>
          <w:rFonts w:ascii="Times New Roman" w:hAnsi="Times New Roman" w:cs="Times New Roman"/>
          <w:sz w:val="24"/>
          <w:lang w:val="id-ID"/>
        </w:rPr>
        <w:t>201</w:t>
      </w:r>
      <w:r w:rsidR="00301EF9">
        <w:rPr>
          <w:rFonts w:ascii="Times New Roman" w:hAnsi="Times New Roman" w:cs="Times New Roman"/>
          <w:sz w:val="24"/>
          <w:lang w:val="id-ID"/>
        </w:rPr>
        <w:t>7</w:t>
      </w:r>
      <w:r w:rsidR="0092763D">
        <w:rPr>
          <w:rFonts w:ascii="Times New Roman" w:hAnsi="Times New Roman" w:cs="Times New Roman"/>
          <w:sz w:val="24"/>
          <w:lang w:val="id-ID"/>
        </w:rPr>
        <w:t>:  148).</w:t>
      </w:r>
      <w:r w:rsidR="009D3A63">
        <w:rPr>
          <w:rFonts w:ascii="Times New Roman" w:hAnsi="Times New Roman" w:cs="Times New Roman"/>
          <w:sz w:val="24"/>
          <w:lang w:val="id-ID"/>
        </w:rPr>
        <w:t xml:space="preserve"> </w:t>
      </w:r>
      <w:r w:rsidRPr="004E5CB0">
        <w:rPr>
          <w:rFonts w:ascii="Times New Roman" w:hAnsi="Times New Roman" w:cs="Times New Roman"/>
          <w:sz w:val="24"/>
          <w:lang w:val="id-ID"/>
        </w:rPr>
        <w:lastRenderedPageBreak/>
        <w:t>Teknik  ini  akan mendeskripsikan  variabel-variabel  dalam  penelitian yakni arus kas operasi, arus kas inve</w:t>
      </w:r>
      <w:r>
        <w:rPr>
          <w:rFonts w:ascii="Times New Roman" w:hAnsi="Times New Roman" w:cs="Times New Roman"/>
          <w:sz w:val="24"/>
          <w:lang w:val="id-ID"/>
        </w:rPr>
        <w:t xml:space="preserve">stasi, arus kas pendanaan, dan </w:t>
      </w:r>
      <w:r w:rsidR="009D3A63" w:rsidRPr="009D3A63">
        <w:rPr>
          <w:rFonts w:ascii="Times New Roman" w:hAnsi="Times New Roman" w:cs="Times New Roman"/>
          <w:i/>
          <w:sz w:val="24"/>
          <w:lang w:val="id-ID"/>
        </w:rPr>
        <w:t>size</w:t>
      </w:r>
      <w:r w:rsidR="009D3A63">
        <w:rPr>
          <w:rFonts w:ascii="Times New Roman" w:hAnsi="Times New Roman" w:cs="Times New Roman"/>
          <w:sz w:val="24"/>
          <w:lang w:val="id-ID"/>
        </w:rPr>
        <w:t xml:space="preserve"> perusahaan</w:t>
      </w:r>
      <w:r w:rsidRPr="004E5CB0">
        <w:rPr>
          <w:rFonts w:ascii="Times New Roman" w:hAnsi="Times New Roman" w:cs="Times New Roman"/>
          <w:sz w:val="24"/>
          <w:lang w:val="id-ID"/>
        </w:rPr>
        <w:t>.  Dalam  penelitian  ini  analisis  statistik  deskr</w:t>
      </w:r>
      <w:r>
        <w:rPr>
          <w:rFonts w:ascii="Times New Roman" w:hAnsi="Times New Roman" w:cs="Times New Roman"/>
          <w:sz w:val="24"/>
          <w:lang w:val="id-ID"/>
        </w:rPr>
        <w:t xml:space="preserve">iptif  yang </w:t>
      </w:r>
      <w:r w:rsidRPr="004E5CB0">
        <w:rPr>
          <w:rFonts w:ascii="Times New Roman" w:hAnsi="Times New Roman" w:cs="Times New Roman"/>
          <w:sz w:val="24"/>
          <w:lang w:val="id-ID"/>
        </w:rPr>
        <w:t xml:space="preserve">digunakan adalah  mean,  standar  deviasi,  nilai  maksimum, </w:t>
      </w:r>
      <w:r>
        <w:rPr>
          <w:rFonts w:ascii="Times New Roman" w:hAnsi="Times New Roman" w:cs="Times New Roman"/>
          <w:sz w:val="24"/>
          <w:lang w:val="id-ID"/>
        </w:rPr>
        <w:t xml:space="preserve"> dan  nilai  minimum.  </w:t>
      </w:r>
    </w:p>
    <w:p w:rsidR="004E5CB0" w:rsidRDefault="004E5CB0" w:rsidP="00A53C84">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 xml:space="preserve">Menurut </w:t>
      </w:r>
      <w:r w:rsidRPr="004E5CB0">
        <w:rPr>
          <w:rFonts w:ascii="Times New Roman" w:hAnsi="Times New Roman" w:cs="Times New Roman"/>
          <w:sz w:val="24"/>
          <w:lang w:val="id-ID"/>
        </w:rPr>
        <w:t xml:space="preserve">Jogiyanto dalam Sunjoyo (2013: 24), </w:t>
      </w:r>
      <w:r w:rsidRPr="00B34C0F">
        <w:rPr>
          <w:rFonts w:ascii="Times New Roman" w:hAnsi="Times New Roman" w:cs="Times New Roman"/>
          <w:i/>
          <w:sz w:val="24"/>
          <w:lang w:val="id-ID"/>
        </w:rPr>
        <w:t>mean</w:t>
      </w:r>
      <w:r w:rsidRPr="004E5CB0">
        <w:rPr>
          <w:rFonts w:ascii="Times New Roman" w:hAnsi="Times New Roman" w:cs="Times New Roman"/>
          <w:sz w:val="24"/>
          <w:lang w:val="id-ID"/>
        </w:rPr>
        <w:t xml:space="preserve"> adalah rat</w:t>
      </w:r>
      <w:r>
        <w:rPr>
          <w:rFonts w:ascii="Times New Roman" w:hAnsi="Times New Roman" w:cs="Times New Roman"/>
          <w:sz w:val="24"/>
          <w:lang w:val="id-ID"/>
        </w:rPr>
        <w:t xml:space="preserve">a-rata hitung dari suatu data. </w:t>
      </w:r>
      <w:r w:rsidRPr="004E5CB0">
        <w:rPr>
          <w:rFonts w:ascii="Times New Roman" w:hAnsi="Times New Roman" w:cs="Times New Roman"/>
          <w:sz w:val="24"/>
          <w:lang w:val="id-ID"/>
        </w:rPr>
        <w:t>Biasanya  mean  digunakan  untuk  menghitung  rata-rata  dari  dat</w:t>
      </w:r>
      <w:r w:rsidR="0092763D">
        <w:rPr>
          <w:rFonts w:ascii="Times New Roman" w:hAnsi="Times New Roman" w:cs="Times New Roman"/>
          <w:sz w:val="24"/>
          <w:lang w:val="id-ID"/>
        </w:rPr>
        <w:t xml:space="preserve">a  kuantitatif </w:t>
      </w:r>
      <w:r w:rsidRPr="004E5CB0">
        <w:rPr>
          <w:rFonts w:ascii="Times New Roman" w:hAnsi="Times New Roman" w:cs="Times New Roman"/>
          <w:sz w:val="24"/>
          <w:lang w:val="id-ID"/>
        </w:rPr>
        <w:t xml:space="preserve">(interval atau rasio). Standar deviasi adalah ukuran </w:t>
      </w:r>
      <w:r w:rsidRPr="00B34C0F">
        <w:rPr>
          <w:rFonts w:ascii="Times New Roman" w:hAnsi="Times New Roman" w:cs="Times New Roman"/>
          <w:i/>
          <w:sz w:val="24"/>
          <w:lang w:val="id-ID"/>
        </w:rPr>
        <w:t>di</w:t>
      </w:r>
      <w:r w:rsidR="0092763D" w:rsidRPr="00B34C0F">
        <w:rPr>
          <w:rFonts w:ascii="Times New Roman" w:hAnsi="Times New Roman" w:cs="Times New Roman"/>
          <w:i/>
          <w:sz w:val="24"/>
          <w:lang w:val="id-ID"/>
        </w:rPr>
        <w:t>sperse</w:t>
      </w:r>
      <w:r w:rsidR="0092763D">
        <w:rPr>
          <w:rFonts w:ascii="Times New Roman" w:hAnsi="Times New Roman" w:cs="Times New Roman"/>
          <w:sz w:val="24"/>
          <w:lang w:val="id-ID"/>
        </w:rPr>
        <w:t xml:space="preserve"> sekitar rata-rata. Bila </w:t>
      </w:r>
      <w:r w:rsidRPr="004E5CB0">
        <w:rPr>
          <w:rFonts w:ascii="Times New Roman" w:hAnsi="Times New Roman" w:cs="Times New Roman"/>
          <w:sz w:val="24"/>
          <w:lang w:val="id-ID"/>
        </w:rPr>
        <w:t>standar  deviasi  dikuadratkan,  maka  akan  mend</w:t>
      </w:r>
      <w:r w:rsidR="0092763D">
        <w:rPr>
          <w:rFonts w:ascii="Times New Roman" w:hAnsi="Times New Roman" w:cs="Times New Roman"/>
          <w:sz w:val="24"/>
          <w:lang w:val="id-ID"/>
        </w:rPr>
        <w:t xml:space="preserve">apat  varian.  Nilai  maksimum </w:t>
      </w:r>
      <w:r w:rsidRPr="004E5CB0">
        <w:rPr>
          <w:rFonts w:ascii="Times New Roman" w:hAnsi="Times New Roman" w:cs="Times New Roman"/>
          <w:sz w:val="24"/>
          <w:lang w:val="id-ID"/>
        </w:rPr>
        <w:t>adalah  nilai  tertinggi  dari  suatu  data. Nilai minimum  adalah  nila</w:t>
      </w:r>
      <w:r w:rsidR="0092763D">
        <w:rPr>
          <w:rFonts w:ascii="Times New Roman" w:hAnsi="Times New Roman" w:cs="Times New Roman"/>
          <w:sz w:val="24"/>
          <w:lang w:val="id-ID"/>
        </w:rPr>
        <w:t xml:space="preserve">i  terendah dari </w:t>
      </w:r>
      <w:r w:rsidRPr="004E5CB0">
        <w:rPr>
          <w:rFonts w:ascii="Times New Roman" w:hAnsi="Times New Roman" w:cs="Times New Roman"/>
          <w:sz w:val="24"/>
          <w:lang w:val="id-ID"/>
        </w:rPr>
        <w:t>suatu data.</w:t>
      </w:r>
    </w:p>
    <w:p w:rsidR="00982BC5" w:rsidRPr="005368EB" w:rsidRDefault="00982BC5" w:rsidP="00A53C84">
      <w:pPr>
        <w:pStyle w:val="Heading3"/>
        <w:numPr>
          <w:ilvl w:val="3"/>
          <w:numId w:val="7"/>
        </w:numPr>
        <w:spacing w:before="0" w:line="480" w:lineRule="auto"/>
        <w:jc w:val="both"/>
        <w:rPr>
          <w:rFonts w:ascii="Times New Roman" w:hAnsi="Times New Roman" w:cs="Times New Roman"/>
          <w:b/>
          <w:color w:val="auto"/>
        </w:rPr>
      </w:pPr>
      <w:r w:rsidRPr="005368EB">
        <w:rPr>
          <w:rFonts w:ascii="Times New Roman" w:hAnsi="Times New Roman" w:cs="Times New Roman"/>
          <w:b/>
          <w:color w:val="auto"/>
          <w:lang w:val="id-ID"/>
        </w:rPr>
        <w:t>Uji Asumsi Klasik</w:t>
      </w:r>
    </w:p>
    <w:p w:rsidR="00982BC5" w:rsidRDefault="00982BC5" w:rsidP="00A53C84">
      <w:pPr>
        <w:pStyle w:val="ListParagraph"/>
        <w:numPr>
          <w:ilvl w:val="0"/>
          <w:numId w:val="18"/>
        </w:numPr>
        <w:spacing w:after="0" w:line="480" w:lineRule="auto"/>
        <w:jc w:val="both"/>
        <w:rPr>
          <w:rFonts w:ascii="Times New Roman" w:hAnsi="Times New Roman" w:cs="Times New Roman"/>
          <w:b/>
          <w:sz w:val="24"/>
          <w:szCs w:val="24"/>
          <w:lang w:val="id-ID"/>
        </w:rPr>
      </w:pPr>
      <w:r>
        <w:rPr>
          <w:rFonts w:ascii="Times New Roman" w:hAnsi="Times New Roman" w:cs="Times New Roman"/>
          <w:b/>
          <w:sz w:val="24"/>
          <w:szCs w:val="24"/>
          <w:lang w:val="id-ID"/>
        </w:rPr>
        <w:t>Normalitas</w:t>
      </w:r>
    </w:p>
    <w:p w:rsidR="00AD1CE6" w:rsidRDefault="00982BC5" w:rsidP="00A53C84">
      <w:pPr>
        <w:spacing w:after="0" w:line="480" w:lineRule="auto"/>
        <w:ind w:left="360" w:firstLine="360"/>
        <w:jc w:val="both"/>
        <w:rPr>
          <w:rFonts w:ascii="Times New Roman" w:hAnsi="Times New Roman" w:cs="Times New Roman"/>
          <w:i/>
          <w:sz w:val="24"/>
          <w:szCs w:val="24"/>
          <w:lang w:val="id-ID"/>
        </w:rPr>
      </w:pPr>
      <w:r>
        <w:rPr>
          <w:rFonts w:ascii="Times New Roman" w:hAnsi="Times New Roman" w:cs="Times New Roman"/>
          <w:sz w:val="24"/>
          <w:szCs w:val="24"/>
          <w:lang w:val="id-ID"/>
        </w:rPr>
        <w:t xml:space="preserve">Uji Normalitas bertujuan untuk menguji apakah dalam model regresi, variabel pengganggu atau residual memiliki distribusi normal. Seperti bahwa uji t dan F mengansumsikan bahwa nilai residual mengikuti distribusi normal. Kalau asumsi ini dilanggar, maka uji statistik menjadi tidak valid untuk jumlah sampel kecil (Ghozali, 2016:154). Dalam model regresi linier, asumsi ini ditunjukan oleh nilai </w:t>
      </w:r>
      <w:r w:rsidRPr="00982BC5">
        <w:rPr>
          <w:rFonts w:ascii="Times New Roman" w:hAnsi="Times New Roman" w:cs="Times New Roman"/>
          <w:i/>
          <w:sz w:val="24"/>
          <w:szCs w:val="24"/>
          <w:lang w:val="id-ID"/>
        </w:rPr>
        <w:t>error</w:t>
      </w:r>
      <w:r>
        <w:rPr>
          <w:rFonts w:ascii="Times New Roman" w:hAnsi="Times New Roman" w:cs="Times New Roman"/>
          <w:sz w:val="24"/>
          <w:szCs w:val="24"/>
          <w:lang w:val="id-ID"/>
        </w:rPr>
        <w:t xml:space="preserve"> yang berdistribusi normal. Model regresi yang baik adalah model regresi yang memiliki distribusi normal atau mendekati normal, sehingg layak dilakukan pengujian statistik. Pengujian normalitas data menggunakan </w:t>
      </w:r>
      <w:r>
        <w:rPr>
          <w:rFonts w:ascii="Times New Roman" w:hAnsi="Times New Roman" w:cs="Times New Roman"/>
          <w:i/>
          <w:sz w:val="24"/>
          <w:szCs w:val="24"/>
          <w:lang w:val="id-ID"/>
        </w:rPr>
        <w:t>One sample Kolmogorov – Smirnov.</w:t>
      </w:r>
    </w:p>
    <w:p w:rsidR="00982BC5" w:rsidRDefault="00982BC5" w:rsidP="00A53C84">
      <w:pPr>
        <w:pStyle w:val="ListParagraph"/>
        <w:numPr>
          <w:ilvl w:val="0"/>
          <w:numId w:val="18"/>
        </w:numPr>
        <w:spacing w:after="0" w:line="480" w:lineRule="auto"/>
        <w:jc w:val="both"/>
        <w:rPr>
          <w:rFonts w:ascii="Times New Roman" w:hAnsi="Times New Roman" w:cs="Times New Roman"/>
          <w:b/>
          <w:sz w:val="24"/>
          <w:szCs w:val="24"/>
          <w:lang w:val="id-ID"/>
        </w:rPr>
      </w:pPr>
      <w:r>
        <w:rPr>
          <w:rFonts w:ascii="Times New Roman" w:hAnsi="Times New Roman" w:cs="Times New Roman"/>
          <w:b/>
          <w:sz w:val="24"/>
          <w:szCs w:val="24"/>
          <w:lang w:val="id-ID"/>
        </w:rPr>
        <w:t>Multikolonieritas</w:t>
      </w:r>
    </w:p>
    <w:p w:rsidR="00982BC5" w:rsidRDefault="00982BC5" w:rsidP="00A53C84">
      <w:pPr>
        <w:spacing w:after="0" w:line="480" w:lineRule="auto"/>
        <w:ind w:left="360" w:firstLine="36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Uji multikolonieritas bertujuan untuk menguji apakah model regresi ditemukan adanya korelasi antar variabel bebas (independen). Model regresi </w:t>
      </w:r>
      <w:r>
        <w:rPr>
          <w:rFonts w:ascii="Times New Roman" w:hAnsi="Times New Roman" w:cs="Times New Roman"/>
          <w:sz w:val="24"/>
          <w:szCs w:val="24"/>
          <w:lang w:val="id-ID"/>
        </w:rPr>
        <w:lastRenderedPageBreak/>
        <w:t>yang baik seharusnya tidak terjadi korelasi diantara variabel independen. Jika variabel independen saling berkorelasi, maka variabel-variabel ini tida</w:t>
      </w:r>
      <w:r w:rsidR="00E85C95">
        <w:rPr>
          <w:rFonts w:ascii="Times New Roman" w:hAnsi="Times New Roman" w:cs="Times New Roman"/>
          <w:sz w:val="24"/>
          <w:szCs w:val="24"/>
          <w:lang w:val="id-ID"/>
        </w:rPr>
        <w:t>k</w:t>
      </w:r>
      <w:r>
        <w:rPr>
          <w:rFonts w:ascii="Times New Roman" w:hAnsi="Times New Roman" w:cs="Times New Roman"/>
          <w:sz w:val="24"/>
          <w:szCs w:val="24"/>
          <w:lang w:val="id-ID"/>
        </w:rPr>
        <w:t xml:space="preserve"> orthogonal. Variabel independen sama dengan nol (Ghozali, 2016:103).</w:t>
      </w:r>
    </w:p>
    <w:p w:rsidR="00982BC5" w:rsidRDefault="00982BC5" w:rsidP="00A53C84">
      <w:pPr>
        <w:spacing w:after="0" w:line="480" w:lineRule="auto"/>
        <w:ind w:left="360" w:firstLine="36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Pengujian multikolonieritas dapat dilakukan dengan melihat nilai </w:t>
      </w:r>
      <w:r>
        <w:rPr>
          <w:rFonts w:ascii="Times New Roman" w:hAnsi="Times New Roman" w:cs="Times New Roman"/>
          <w:i/>
          <w:sz w:val="24"/>
          <w:szCs w:val="24"/>
          <w:lang w:val="id-ID"/>
        </w:rPr>
        <w:t xml:space="preserve">tolerance </w:t>
      </w:r>
      <w:r>
        <w:rPr>
          <w:rFonts w:ascii="Times New Roman" w:hAnsi="Times New Roman" w:cs="Times New Roman"/>
          <w:sz w:val="24"/>
          <w:szCs w:val="24"/>
          <w:lang w:val="id-ID"/>
        </w:rPr>
        <w:t xml:space="preserve">dan nilai </w:t>
      </w:r>
      <w:r>
        <w:rPr>
          <w:rFonts w:ascii="Times New Roman" w:hAnsi="Times New Roman" w:cs="Times New Roman"/>
          <w:i/>
          <w:sz w:val="24"/>
          <w:szCs w:val="24"/>
          <w:lang w:val="id-ID"/>
        </w:rPr>
        <w:t xml:space="preserve">variance inflation factor </w:t>
      </w:r>
      <w:r>
        <w:rPr>
          <w:rFonts w:ascii="Times New Roman" w:hAnsi="Times New Roman" w:cs="Times New Roman"/>
          <w:sz w:val="24"/>
          <w:szCs w:val="24"/>
          <w:lang w:val="id-ID"/>
        </w:rPr>
        <w:t xml:space="preserve">(VIF). Adanya multikolonieritas dapat diketahui jika nilai </w:t>
      </w:r>
      <w:r>
        <w:rPr>
          <w:rFonts w:ascii="Times New Roman" w:hAnsi="Times New Roman" w:cs="Times New Roman"/>
          <w:i/>
          <w:sz w:val="24"/>
          <w:szCs w:val="24"/>
          <w:lang w:val="id-ID"/>
        </w:rPr>
        <w:t xml:space="preserve">tolerance &lt; </w:t>
      </w:r>
      <w:r>
        <w:rPr>
          <w:rFonts w:ascii="Times New Roman" w:hAnsi="Times New Roman" w:cs="Times New Roman"/>
          <w:sz w:val="24"/>
          <w:szCs w:val="24"/>
          <w:lang w:val="id-ID"/>
        </w:rPr>
        <w:t>0.1 atau sama dengan nilai VIF &gt; 10. Menurut Ghozali dapat digunakan rumus :</w:t>
      </w:r>
    </w:p>
    <w:p w:rsidR="00982BC5" w:rsidRPr="00982BC5" w:rsidRDefault="00BE4596" w:rsidP="00A53C84">
      <w:pPr>
        <w:spacing w:after="0" w:line="480" w:lineRule="auto"/>
        <w:ind w:left="360" w:firstLine="360"/>
        <w:jc w:val="both"/>
        <w:rPr>
          <w:rFonts w:ascii="Times New Roman" w:hAnsi="Times New Roman" w:cs="Times New Roman"/>
          <w:sz w:val="24"/>
          <w:szCs w:val="24"/>
          <w:lang w:val="id-ID"/>
        </w:rPr>
      </w:pPr>
      <m:oMathPara>
        <m:oMath>
          <m:r>
            <w:rPr>
              <w:rFonts w:ascii="Cambria Math" w:hAnsi="Cambria Math" w:cs="Times New Roman"/>
              <w:sz w:val="24"/>
              <w:szCs w:val="24"/>
              <w:lang w:val="id-ID"/>
            </w:rPr>
            <m:t xml:space="preserve">VIF= </m:t>
          </m:r>
          <m:f>
            <m:fPr>
              <m:ctrlPr>
                <w:rPr>
                  <w:rFonts w:ascii="Cambria Math" w:hAnsi="Cambria Math" w:cs="Times New Roman"/>
                  <w:i/>
                  <w:sz w:val="24"/>
                  <w:szCs w:val="24"/>
                  <w:lang w:val="id-ID"/>
                </w:rPr>
              </m:ctrlPr>
            </m:fPr>
            <m:num>
              <m:r>
                <w:rPr>
                  <w:rFonts w:ascii="Cambria Math" w:hAnsi="Cambria Math" w:cs="Times New Roman"/>
                  <w:sz w:val="24"/>
                  <w:szCs w:val="24"/>
                  <w:lang w:val="id-ID"/>
                </w:rPr>
                <m:t>1</m:t>
              </m:r>
            </m:num>
            <m:den>
              <m:r>
                <w:rPr>
                  <w:rFonts w:ascii="Cambria Math" w:hAnsi="Cambria Math" w:cs="Times New Roman"/>
                  <w:sz w:val="24"/>
                  <w:szCs w:val="24"/>
                  <w:lang w:val="id-ID"/>
                </w:rPr>
                <m:t>Tolerance</m:t>
              </m:r>
            </m:den>
          </m:f>
          <m:r>
            <w:rPr>
              <w:rFonts w:ascii="Cambria Math" w:hAnsi="Cambria Math" w:cs="Times New Roman"/>
              <w:sz w:val="24"/>
              <w:szCs w:val="24"/>
              <w:lang w:val="id-ID"/>
            </w:rPr>
            <m:t xml:space="preserve"> atau Tolerance= </m:t>
          </m:r>
          <m:f>
            <m:fPr>
              <m:ctrlPr>
                <w:rPr>
                  <w:rFonts w:ascii="Cambria Math" w:hAnsi="Cambria Math" w:cs="Times New Roman"/>
                  <w:i/>
                  <w:sz w:val="24"/>
                  <w:szCs w:val="24"/>
                  <w:lang w:val="id-ID"/>
                </w:rPr>
              </m:ctrlPr>
            </m:fPr>
            <m:num>
              <m:r>
                <w:rPr>
                  <w:rFonts w:ascii="Cambria Math" w:hAnsi="Cambria Math" w:cs="Times New Roman"/>
                  <w:sz w:val="24"/>
                  <w:szCs w:val="24"/>
                  <w:lang w:val="id-ID"/>
                </w:rPr>
                <m:t>1</m:t>
              </m:r>
            </m:num>
            <m:den>
              <m:r>
                <w:rPr>
                  <w:rFonts w:ascii="Cambria Math" w:hAnsi="Cambria Math" w:cs="Times New Roman"/>
                  <w:sz w:val="24"/>
                  <w:szCs w:val="24"/>
                  <w:lang w:val="id-ID"/>
                </w:rPr>
                <m:t>VIF</m:t>
              </m:r>
            </m:den>
          </m:f>
        </m:oMath>
      </m:oMathPara>
    </w:p>
    <w:p w:rsidR="00BE4596" w:rsidRDefault="00BE4596" w:rsidP="00A53C84">
      <w:pPr>
        <w:pStyle w:val="ListParagraph"/>
        <w:numPr>
          <w:ilvl w:val="0"/>
          <w:numId w:val="18"/>
        </w:numPr>
        <w:spacing w:after="0" w:line="480" w:lineRule="auto"/>
        <w:jc w:val="both"/>
        <w:rPr>
          <w:rFonts w:ascii="Times New Roman" w:hAnsi="Times New Roman" w:cs="Times New Roman"/>
          <w:b/>
          <w:sz w:val="24"/>
          <w:szCs w:val="24"/>
          <w:lang w:val="id-ID"/>
        </w:rPr>
      </w:pPr>
      <w:r>
        <w:rPr>
          <w:rFonts w:ascii="Times New Roman" w:hAnsi="Times New Roman" w:cs="Times New Roman"/>
          <w:b/>
          <w:sz w:val="24"/>
          <w:szCs w:val="24"/>
          <w:lang w:val="id-ID"/>
        </w:rPr>
        <w:t>Heterokedastisitas</w:t>
      </w:r>
    </w:p>
    <w:p w:rsidR="00BE4596" w:rsidRDefault="00BE4596" w:rsidP="00A53C84">
      <w:pPr>
        <w:spacing w:after="0" w:line="480" w:lineRule="auto"/>
        <w:ind w:left="360" w:firstLine="36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Uji heterokedastisitas bertujuan menguji apakah dalam model regresi terjadi ketidaksamaan </w:t>
      </w:r>
      <w:r>
        <w:rPr>
          <w:rFonts w:ascii="Times New Roman" w:hAnsi="Times New Roman" w:cs="Times New Roman"/>
          <w:i/>
          <w:sz w:val="24"/>
          <w:szCs w:val="24"/>
          <w:lang w:val="id-ID"/>
        </w:rPr>
        <w:t xml:space="preserve">variance </w:t>
      </w:r>
      <w:r>
        <w:rPr>
          <w:rFonts w:ascii="Times New Roman" w:hAnsi="Times New Roman" w:cs="Times New Roman"/>
          <w:sz w:val="24"/>
          <w:szCs w:val="24"/>
          <w:lang w:val="id-ID"/>
        </w:rPr>
        <w:t xml:space="preserve">dari residual satu pengamatan ke pengamatan yang lain. Jika </w:t>
      </w:r>
      <w:r>
        <w:rPr>
          <w:rFonts w:ascii="Times New Roman" w:hAnsi="Times New Roman" w:cs="Times New Roman"/>
          <w:i/>
          <w:sz w:val="24"/>
          <w:szCs w:val="24"/>
          <w:lang w:val="id-ID"/>
        </w:rPr>
        <w:t xml:space="preserve">variance </w:t>
      </w:r>
      <w:r>
        <w:rPr>
          <w:rFonts w:ascii="Times New Roman" w:hAnsi="Times New Roman" w:cs="Times New Roman"/>
          <w:sz w:val="24"/>
          <w:szCs w:val="24"/>
          <w:lang w:val="id-ID"/>
        </w:rPr>
        <w:t xml:space="preserve">dari residual satu pengamatan ke pengamatan lain tetap, maka disebut Homokedastisitas dan jika berbeda disebut Heterokedastisitas. Model regresi yang baik adalah yang Homokedastisitas atau tidak terjadi Heterokedastisitas. Kebanyakan dan </w:t>
      </w:r>
      <w:r>
        <w:rPr>
          <w:rFonts w:ascii="Times New Roman" w:hAnsi="Times New Roman" w:cs="Times New Roman"/>
          <w:i/>
          <w:sz w:val="24"/>
          <w:szCs w:val="24"/>
          <w:lang w:val="id-ID"/>
        </w:rPr>
        <w:t xml:space="preserve">crossection </w:t>
      </w:r>
      <w:r>
        <w:rPr>
          <w:rFonts w:ascii="Times New Roman" w:hAnsi="Times New Roman" w:cs="Times New Roman"/>
          <w:sz w:val="24"/>
          <w:szCs w:val="24"/>
          <w:lang w:val="id-ID"/>
        </w:rPr>
        <w:t>mengandung situasi heterokedastisitas, karena data ini menghimpun data yang mewakili berbagai ukuran kecil, sedang, dan besar (Ghozali, 2016:134).</w:t>
      </w:r>
    </w:p>
    <w:p w:rsidR="00BE4596" w:rsidRDefault="00BE4596" w:rsidP="00A53C84">
      <w:pPr>
        <w:spacing w:after="0" w:line="480" w:lineRule="auto"/>
        <w:ind w:left="360" w:firstLine="360"/>
        <w:jc w:val="both"/>
        <w:rPr>
          <w:rFonts w:ascii="Times New Roman" w:hAnsi="Times New Roman" w:cs="Times New Roman"/>
          <w:sz w:val="24"/>
          <w:szCs w:val="24"/>
          <w:lang w:val="id-ID"/>
        </w:rPr>
      </w:pPr>
      <w:r>
        <w:rPr>
          <w:rFonts w:ascii="Times New Roman" w:hAnsi="Times New Roman" w:cs="Times New Roman"/>
          <w:sz w:val="24"/>
          <w:szCs w:val="24"/>
          <w:lang w:val="id-ID"/>
        </w:rPr>
        <w:t>Pengujian heterokedatisitas dilakukan dengan menggunkan Uji Park. Pada uji park yaitu apabila koefisien parameter beta dari persamaan regresi tersebut signifikan secara statistik, hal ini menunjukan bahwa dalam data model empiris yang diestimasi terdapat heterokedastisitas, dan sebaliknya jika parameter beta tidak signifikan secara statistik, maka asumsi heterokedastisitas pada data model tersebut tidak dapat ditolak.</w:t>
      </w:r>
    </w:p>
    <w:p w:rsidR="00BE4596" w:rsidRPr="005368EB" w:rsidRDefault="00BE4596" w:rsidP="00A53C84">
      <w:pPr>
        <w:pStyle w:val="Heading3"/>
        <w:numPr>
          <w:ilvl w:val="3"/>
          <w:numId w:val="7"/>
        </w:numPr>
        <w:spacing w:before="0" w:line="480" w:lineRule="auto"/>
        <w:jc w:val="both"/>
        <w:rPr>
          <w:rFonts w:ascii="Times New Roman" w:hAnsi="Times New Roman" w:cs="Times New Roman"/>
          <w:b/>
          <w:color w:val="auto"/>
        </w:rPr>
      </w:pPr>
      <w:r w:rsidRPr="005368EB">
        <w:rPr>
          <w:rFonts w:ascii="Times New Roman" w:hAnsi="Times New Roman" w:cs="Times New Roman"/>
          <w:b/>
          <w:color w:val="auto"/>
          <w:lang w:val="id-ID"/>
        </w:rPr>
        <w:lastRenderedPageBreak/>
        <w:t>Uji Analisis Regresi Berganda</w:t>
      </w:r>
    </w:p>
    <w:p w:rsidR="00183444" w:rsidRDefault="00BE4596" w:rsidP="00A53C84">
      <w:pPr>
        <w:spacing w:after="0" w:line="480" w:lineRule="auto"/>
        <w:ind w:firstLine="660"/>
        <w:jc w:val="both"/>
        <w:rPr>
          <w:rFonts w:ascii="Times New Roman" w:hAnsi="Times New Roman" w:cs="Times New Roman"/>
          <w:sz w:val="24"/>
          <w:szCs w:val="24"/>
          <w:lang w:val="id-ID"/>
        </w:rPr>
      </w:pPr>
      <w:r w:rsidRPr="00BE4596">
        <w:rPr>
          <w:rFonts w:ascii="Times New Roman" w:hAnsi="Times New Roman" w:cs="Times New Roman"/>
          <w:sz w:val="24"/>
          <w:szCs w:val="24"/>
          <w:lang w:val="id-ID"/>
        </w:rPr>
        <w:t>Menurut Ghozali (201</w:t>
      </w:r>
      <w:r w:rsidRPr="00BE4596">
        <w:rPr>
          <w:rFonts w:ascii="Times New Roman" w:hAnsi="Times New Roman" w:cs="Times New Roman"/>
          <w:sz w:val="24"/>
          <w:szCs w:val="24"/>
        </w:rPr>
        <w:t>6</w:t>
      </w:r>
      <w:r w:rsidRPr="00BE4596">
        <w:rPr>
          <w:rFonts w:ascii="Times New Roman" w:hAnsi="Times New Roman" w:cs="Times New Roman"/>
          <w:sz w:val="24"/>
          <w:szCs w:val="24"/>
          <w:lang w:val="id-ID"/>
        </w:rPr>
        <w:t>:22</w:t>
      </w:r>
      <w:r w:rsidRPr="00BE4596">
        <w:rPr>
          <w:rFonts w:ascii="Times New Roman" w:hAnsi="Times New Roman" w:cs="Times New Roman"/>
          <w:sz w:val="24"/>
          <w:szCs w:val="24"/>
        </w:rPr>
        <w:t>3</w:t>
      </w:r>
      <w:r w:rsidRPr="00BE4596">
        <w:rPr>
          <w:rFonts w:ascii="Times New Roman" w:hAnsi="Times New Roman" w:cs="Times New Roman"/>
          <w:sz w:val="24"/>
          <w:szCs w:val="24"/>
          <w:lang w:val="id-ID"/>
        </w:rPr>
        <w:t xml:space="preserve">) metode analisis yang digunkan untuk menguji hipotesis adalah metode regresi berganda. Analisis regresi linear berganda merupakan alat analisis untuk mengukur keadaan variabel dependen bila terdapat dua atau lebih variabel independen. Dalam penelitian ini terdapat </w:t>
      </w:r>
      <w:r>
        <w:rPr>
          <w:rFonts w:ascii="Times New Roman" w:hAnsi="Times New Roman" w:cs="Times New Roman"/>
          <w:sz w:val="24"/>
          <w:szCs w:val="24"/>
          <w:lang w:val="id-ID"/>
        </w:rPr>
        <w:t>lima</w:t>
      </w:r>
      <w:r w:rsidRPr="00BE4596">
        <w:rPr>
          <w:rFonts w:ascii="Times New Roman" w:hAnsi="Times New Roman" w:cs="Times New Roman"/>
          <w:sz w:val="24"/>
          <w:szCs w:val="24"/>
          <w:lang w:val="id-ID"/>
        </w:rPr>
        <w:t xml:space="preserve"> variabel, dimana </w:t>
      </w:r>
      <w:r>
        <w:rPr>
          <w:rFonts w:ascii="Times New Roman" w:hAnsi="Times New Roman" w:cs="Times New Roman"/>
          <w:sz w:val="24"/>
          <w:szCs w:val="24"/>
          <w:lang w:val="id-ID"/>
        </w:rPr>
        <w:t>empat</w:t>
      </w:r>
      <w:r w:rsidRPr="00BE4596">
        <w:rPr>
          <w:rFonts w:ascii="Times New Roman" w:hAnsi="Times New Roman" w:cs="Times New Roman"/>
          <w:sz w:val="24"/>
          <w:szCs w:val="24"/>
          <w:lang w:val="id-ID"/>
        </w:rPr>
        <w:t xml:space="preserve"> variabel merupakan variabel bebas (</w:t>
      </w:r>
      <w:r w:rsidRPr="00BE4596">
        <w:rPr>
          <w:rFonts w:ascii="Times New Roman" w:hAnsi="Times New Roman" w:cs="Times New Roman"/>
          <w:i/>
          <w:sz w:val="24"/>
          <w:szCs w:val="24"/>
          <w:lang w:val="id-ID"/>
        </w:rPr>
        <w:t>independent variabel</w:t>
      </w:r>
      <w:r w:rsidRPr="00BE4596">
        <w:rPr>
          <w:rFonts w:ascii="Times New Roman" w:hAnsi="Times New Roman" w:cs="Times New Roman"/>
          <w:sz w:val="24"/>
          <w:szCs w:val="24"/>
          <w:lang w:val="id-ID"/>
        </w:rPr>
        <w:t xml:space="preserve">), yaitu </w:t>
      </w:r>
      <w:r>
        <w:rPr>
          <w:rFonts w:ascii="Times New Roman" w:hAnsi="Times New Roman" w:cs="Times New Roman"/>
          <w:sz w:val="24"/>
          <w:szCs w:val="24"/>
          <w:lang w:val="id-ID"/>
        </w:rPr>
        <w:t>Arus kas dari aktivitas operasi</w:t>
      </w:r>
      <w:r w:rsidRPr="00BE4596">
        <w:rPr>
          <w:rFonts w:ascii="Times New Roman" w:hAnsi="Times New Roman" w:cs="Times New Roman"/>
          <w:sz w:val="24"/>
          <w:szCs w:val="24"/>
          <w:lang w:val="id-ID"/>
        </w:rPr>
        <w:t xml:space="preserve"> (X</w:t>
      </w:r>
      <w:r w:rsidRPr="00BE4596">
        <w:rPr>
          <w:rFonts w:ascii="Times New Roman" w:hAnsi="Times New Roman" w:cs="Times New Roman"/>
          <w:sz w:val="24"/>
          <w:szCs w:val="24"/>
          <w:vertAlign w:val="subscript"/>
          <w:lang w:val="id-ID"/>
        </w:rPr>
        <w:t>1</w:t>
      </w:r>
      <w:r w:rsidRPr="00BE4596">
        <w:rPr>
          <w:rFonts w:ascii="Times New Roman" w:hAnsi="Times New Roman" w:cs="Times New Roman"/>
          <w:sz w:val="24"/>
          <w:szCs w:val="24"/>
          <w:lang w:val="id-ID"/>
        </w:rPr>
        <w:t xml:space="preserve">), </w:t>
      </w:r>
      <w:r>
        <w:rPr>
          <w:rFonts w:ascii="Times New Roman" w:hAnsi="Times New Roman" w:cs="Times New Roman"/>
          <w:sz w:val="24"/>
          <w:szCs w:val="24"/>
          <w:lang w:val="id-ID"/>
        </w:rPr>
        <w:t>Arus kas dari aktivitas investasi</w:t>
      </w:r>
      <w:r w:rsidRPr="00BE4596">
        <w:rPr>
          <w:rFonts w:ascii="Times New Roman" w:hAnsi="Times New Roman" w:cs="Times New Roman"/>
          <w:sz w:val="24"/>
          <w:szCs w:val="24"/>
          <w:lang w:val="id-ID"/>
        </w:rPr>
        <w:t xml:space="preserve"> (X</w:t>
      </w:r>
      <w:r w:rsidRPr="00BE4596">
        <w:rPr>
          <w:rFonts w:ascii="Times New Roman" w:hAnsi="Times New Roman" w:cs="Times New Roman"/>
          <w:sz w:val="24"/>
          <w:szCs w:val="24"/>
          <w:vertAlign w:val="subscript"/>
          <w:lang w:val="id-ID"/>
        </w:rPr>
        <w:t>2</w:t>
      </w:r>
      <w:r w:rsidRPr="00BE4596">
        <w:rPr>
          <w:rFonts w:ascii="Times New Roman" w:hAnsi="Times New Roman" w:cs="Times New Roman"/>
          <w:sz w:val="24"/>
          <w:szCs w:val="24"/>
          <w:lang w:val="id-ID"/>
        </w:rPr>
        <w:t xml:space="preserve">), </w:t>
      </w:r>
      <w:r>
        <w:rPr>
          <w:rFonts w:ascii="Times New Roman" w:hAnsi="Times New Roman" w:cs="Times New Roman"/>
          <w:sz w:val="24"/>
          <w:szCs w:val="24"/>
          <w:lang w:val="id-ID"/>
        </w:rPr>
        <w:t>Arus kas dari aktivitas pendanaan</w:t>
      </w:r>
      <w:r w:rsidRPr="00BE4596">
        <w:rPr>
          <w:rFonts w:ascii="Times New Roman" w:hAnsi="Times New Roman" w:cs="Times New Roman"/>
          <w:sz w:val="24"/>
          <w:szCs w:val="24"/>
          <w:lang w:val="id-ID"/>
        </w:rPr>
        <w:t xml:space="preserve"> (X</w:t>
      </w:r>
      <w:r>
        <w:rPr>
          <w:rFonts w:ascii="Times New Roman" w:hAnsi="Times New Roman" w:cs="Times New Roman"/>
          <w:sz w:val="24"/>
          <w:szCs w:val="24"/>
          <w:vertAlign w:val="subscript"/>
          <w:lang w:val="id-ID"/>
        </w:rPr>
        <w:t>3</w:t>
      </w:r>
      <w:r w:rsidR="00183444">
        <w:rPr>
          <w:rFonts w:ascii="Times New Roman" w:hAnsi="Times New Roman" w:cs="Times New Roman"/>
          <w:sz w:val="24"/>
          <w:szCs w:val="24"/>
          <w:lang w:val="id-ID"/>
        </w:rPr>
        <w:t>),</w:t>
      </w:r>
      <w:r w:rsidRPr="00BE4596">
        <w:rPr>
          <w:rFonts w:ascii="Times New Roman" w:hAnsi="Times New Roman" w:cs="Times New Roman"/>
          <w:sz w:val="24"/>
          <w:szCs w:val="24"/>
          <w:lang w:val="id-ID"/>
        </w:rPr>
        <w:t xml:space="preserve"> </w:t>
      </w:r>
      <w:r w:rsidR="00183444">
        <w:rPr>
          <w:rFonts w:ascii="Times New Roman" w:hAnsi="Times New Roman" w:cs="Times New Roman"/>
          <w:i/>
          <w:sz w:val="24"/>
          <w:szCs w:val="24"/>
          <w:lang w:val="id-ID"/>
        </w:rPr>
        <w:t xml:space="preserve">Size </w:t>
      </w:r>
      <w:r w:rsidR="00183444">
        <w:rPr>
          <w:rFonts w:ascii="Times New Roman" w:hAnsi="Times New Roman" w:cs="Times New Roman"/>
          <w:sz w:val="24"/>
          <w:szCs w:val="24"/>
          <w:lang w:val="id-ID"/>
        </w:rPr>
        <w:t>perusahaan</w:t>
      </w:r>
      <w:r w:rsidR="00183444" w:rsidRPr="00BE4596">
        <w:rPr>
          <w:rFonts w:ascii="Times New Roman" w:hAnsi="Times New Roman" w:cs="Times New Roman"/>
          <w:sz w:val="24"/>
          <w:szCs w:val="24"/>
          <w:lang w:val="id-ID"/>
        </w:rPr>
        <w:t xml:space="preserve"> (X</w:t>
      </w:r>
      <w:r w:rsidR="00183444">
        <w:rPr>
          <w:rFonts w:ascii="Times New Roman" w:hAnsi="Times New Roman" w:cs="Times New Roman"/>
          <w:sz w:val="24"/>
          <w:szCs w:val="24"/>
          <w:vertAlign w:val="subscript"/>
          <w:lang w:val="id-ID"/>
        </w:rPr>
        <w:t>4</w:t>
      </w:r>
      <w:r w:rsidR="00183444" w:rsidRPr="00BE4596">
        <w:rPr>
          <w:rFonts w:ascii="Times New Roman" w:hAnsi="Times New Roman" w:cs="Times New Roman"/>
          <w:sz w:val="24"/>
          <w:szCs w:val="24"/>
          <w:lang w:val="id-ID"/>
        </w:rPr>
        <w:t xml:space="preserve">), </w:t>
      </w:r>
      <w:r w:rsidR="00183444">
        <w:rPr>
          <w:rFonts w:ascii="Times New Roman" w:hAnsi="Times New Roman" w:cs="Times New Roman"/>
          <w:sz w:val="24"/>
          <w:szCs w:val="24"/>
          <w:lang w:val="id-ID"/>
        </w:rPr>
        <w:t xml:space="preserve">dan </w:t>
      </w:r>
      <w:r w:rsidRPr="00BE4596">
        <w:rPr>
          <w:rFonts w:ascii="Times New Roman" w:hAnsi="Times New Roman" w:cs="Times New Roman"/>
          <w:sz w:val="24"/>
          <w:szCs w:val="24"/>
          <w:lang w:val="id-ID"/>
        </w:rPr>
        <w:t>variabel ter</w:t>
      </w:r>
      <w:r w:rsidRPr="00BE4596">
        <w:rPr>
          <w:rFonts w:ascii="Times New Roman" w:hAnsi="Times New Roman" w:cs="Times New Roman"/>
          <w:sz w:val="24"/>
          <w:szCs w:val="24"/>
        </w:rPr>
        <w:t>i</w:t>
      </w:r>
      <w:r w:rsidRPr="00BE4596">
        <w:rPr>
          <w:rFonts w:ascii="Times New Roman" w:hAnsi="Times New Roman" w:cs="Times New Roman"/>
          <w:sz w:val="24"/>
          <w:szCs w:val="24"/>
          <w:lang w:val="id-ID"/>
        </w:rPr>
        <w:t>kat (</w:t>
      </w:r>
      <w:r w:rsidRPr="00BE4596">
        <w:rPr>
          <w:rFonts w:ascii="Times New Roman" w:hAnsi="Times New Roman" w:cs="Times New Roman"/>
          <w:i/>
          <w:sz w:val="24"/>
          <w:szCs w:val="24"/>
          <w:lang w:val="id-ID"/>
        </w:rPr>
        <w:t>dependent variabel</w:t>
      </w:r>
      <w:r w:rsidRPr="00BE4596">
        <w:rPr>
          <w:rFonts w:ascii="Times New Roman" w:hAnsi="Times New Roman" w:cs="Times New Roman"/>
          <w:sz w:val="24"/>
          <w:szCs w:val="24"/>
          <w:lang w:val="id-ID"/>
        </w:rPr>
        <w:t xml:space="preserve">) yaitu </w:t>
      </w:r>
      <w:r w:rsidR="00183444">
        <w:rPr>
          <w:rFonts w:ascii="Times New Roman" w:hAnsi="Times New Roman" w:cs="Times New Roman"/>
          <w:i/>
          <w:sz w:val="24"/>
          <w:szCs w:val="24"/>
          <w:lang w:val="id-ID"/>
        </w:rPr>
        <w:t xml:space="preserve">Abnormal Return </w:t>
      </w:r>
      <w:r w:rsidR="00183444">
        <w:rPr>
          <w:rFonts w:ascii="Times New Roman" w:hAnsi="Times New Roman" w:cs="Times New Roman"/>
          <w:sz w:val="24"/>
          <w:szCs w:val="24"/>
          <w:lang w:val="id-ID"/>
        </w:rPr>
        <w:t>Saham</w:t>
      </w:r>
      <w:r w:rsidRPr="00BE4596">
        <w:rPr>
          <w:rFonts w:ascii="Times New Roman" w:hAnsi="Times New Roman" w:cs="Times New Roman"/>
          <w:sz w:val="24"/>
          <w:szCs w:val="24"/>
        </w:rPr>
        <w:t xml:space="preserve"> (Y)</w:t>
      </w:r>
      <w:r w:rsidRPr="00BE4596">
        <w:rPr>
          <w:rFonts w:ascii="Times New Roman" w:hAnsi="Times New Roman" w:cs="Times New Roman"/>
          <w:sz w:val="24"/>
          <w:szCs w:val="24"/>
          <w:lang w:val="id-ID"/>
        </w:rPr>
        <w:t>.</w:t>
      </w:r>
    </w:p>
    <w:p w:rsidR="00BE4596" w:rsidRPr="00183444" w:rsidRDefault="00BE4596" w:rsidP="00A53C84">
      <w:pPr>
        <w:spacing w:after="0" w:line="480" w:lineRule="auto"/>
        <w:ind w:firstLine="660"/>
        <w:jc w:val="both"/>
        <w:rPr>
          <w:rFonts w:ascii="Times New Roman" w:hAnsi="Times New Roman" w:cs="Times New Roman"/>
          <w:sz w:val="24"/>
          <w:szCs w:val="24"/>
        </w:rPr>
      </w:pPr>
      <w:r w:rsidRPr="00183444">
        <w:rPr>
          <w:rFonts w:ascii="Times New Roman" w:hAnsi="Times New Roman" w:cs="Times New Roman"/>
          <w:sz w:val="24"/>
          <w:szCs w:val="24"/>
        </w:rPr>
        <w:t>Jika variabel terikat dihubungkan dengan dua variabel bebas, maka persamaan regresi linear bergandanya adalah:</w:t>
      </w:r>
    </w:p>
    <w:p w:rsidR="00183444" w:rsidRPr="00CB4041" w:rsidRDefault="00183444" w:rsidP="00A53C84">
      <w:pPr>
        <w:spacing w:after="0" w:line="480" w:lineRule="auto"/>
        <w:ind w:firstLine="720"/>
        <w:jc w:val="center"/>
        <w:rPr>
          <w:rFonts w:ascii="Times New Roman" w:hAnsi="Times New Roman" w:cs="Times New Roman"/>
          <w:b/>
          <w:bCs/>
          <w:sz w:val="24"/>
          <w:lang w:val="id-ID"/>
        </w:rPr>
      </w:pPr>
      <m:oMathPara>
        <m:oMath>
          <m:r>
            <m:rPr>
              <m:sty m:val="bi"/>
            </m:rPr>
            <w:rPr>
              <w:rFonts w:ascii="Cambria Math" w:hAnsi="Cambria Math" w:cs="Times New Roman"/>
              <w:sz w:val="24"/>
              <w:lang w:val="id-ID"/>
            </w:rPr>
            <m:t xml:space="preserve">Y= α+ </m:t>
          </m:r>
          <m:sSub>
            <m:sSubPr>
              <m:ctrlPr>
                <w:rPr>
                  <w:rFonts w:ascii="Cambria Math" w:hAnsi="Cambria Math" w:cs="Times New Roman"/>
                  <w:b/>
                  <w:bCs/>
                  <w:i/>
                  <w:sz w:val="24"/>
                  <w:lang w:val="id-ID"/>
                </w:rPr>
              </m:ctrlPr>
            </m:sSubPr>
            <m:e>
              <m:r>
                <m:rPr>
                  <m:sty m:val="bi"/>
                </m:rPr>
                <w:rPr>
                  <w:rFonts w:ascii="Cambria Math" w:hAnsi="Cambria Math" w:cs="Times New Roman"/>
                  <w:sz w:val="24"/>
                  <w:lang w:val="id-ID"/>
                </w:rPr>
                <m:t>β</m:t>
              </m:r>
            </m:e>
            <m:sub>
              <m:r>
                <m:rPr>
                  <m:sty m:val="bi"/>
                </m:rPr>
                <w:rPr>
                  <w:rFonts w:ascii="Cambria Math" w:hAnsi="Cambria Math" w:cs="Times New Roman"/>
                  <w:sz w:val="24"/>
                  <w:lang w:val="id-ID"/>
                </w:rPr>
                <m:t>1</m:t>
              </m:r>
            </m:sub>
          </m:sSub>
          <m:sSub>
            <m:sSubPr>
              <m:ctrlPr>
                <w:rPr>
                  <w:rFonts w:ascii="Cambria Math" w:hAnsi="Cambria Math" w:cs="Times New Roman"/>
                  <w:b/>
                  <w:bCs/>
                  <w:i/>
                  <w:sz w:val="24"/>
                  <w:lang w:val="id-ID"/>
                </w:rPr>
              </m:ctrlPr>
            </m:sSubPr>
            <m:e>
              <m:r>
                <m:rPr>
                  <m:sty m:val="bi"/>
                </m:rPr>
                <w:rPr>
                  <w:rFonts w:ascii="Cambria Math" w:hAnsi="Cambria Math" w:cs="Times New Roman"/>
                  <w:sz w:val="24"/>
                  <w:lang w:val="id-ID"/>
                </w:rPr>
                <m:t>X</m:t>
              </m:r>
            </m:e>
            <m:sub>
              <m:r>
                <m:rPr>
                  <m:sty m:val="bi"/>
                </m:rPr>
                <w:rPr>
                  <w:rFonts w:ascii="Cambria Math" w:hAnsi="Cambria Math" w:cs="Times New Roman"/>
                  <w:sz w:val="24"/>
                  <w:lang w:val="id-ID"/>
                </w:rPr>
                <m:t>1</m:t>
              </m:r>
            </m:sub>
          </m:sSub>
          <m:r>
            <m:rPr>
              <m:sty m:val="bi"/>
            </m:rPr>
            <w:rPr>
              <w:rFonts w:ascii="Cambria Math" w:hAnsi="Cambria Math" w:cs="Times New Roman"/>
              <w:sz w:val="24"/>
              <w:lang w:val="id-ID"/>
            </w:rPr>
            <m:t xml:space="preserve">+ </m:t>
          </m:r>
          <m:sSub>
            <m:sSubPr>
              <m:ctrlPr>
                <w:rPr>
                  <w:rFonts w:ascii="Cambria Math" w:hAnsi="Cambria Math" w:cs="Times New Roman"/>
                  <w:b/>
                  <w:bCs/>
                  <w:i/>
                  <w:sz w:val="24"/>
                  <w:lang w:val="id-ID"/>
                </w:rPr>
              </m:ctrlPr>
            </m:sSubPr>
            <m:e>
              <m:r>
                <m:rPr>
                  <m:sty m:val="bi"/>
                </m:rPr>
                <w:rPr>
                  <w:rFonts w:ascii="Cambria Math" w:hAnsi="Cambria Math" w:cs="Times New Roman"/>
                  <w:sz w:val="24"/>
                  <w:lang w:val="id-ID"/>
                </w:rPr>
                <m:t>β</m:t>
              </m:r>
            </m:e>
            <m:sub>
              <m:r>
                <m:rPr>
                  <m:sty m:val="bi"/>
                </m:rPr>
                <w:rPr>
                  <w:rFonts w:ascii="Cambria Math" w:hAnsi="Cambria Math" w:cs="Times New Roman"/>
                  <w:sz w:val="24"/>
                  <w:lang w:val="id-ID"/>
                </w:rPr>
                <m:t>2</m:t>
              </m:r>
            </m:sub>
          </m:sSub>
          <m:sSub>
            <m:sSubPr>
              <m:ctrlPr>
                <w:rPr>
                  <w:rFonts w:ascii="Cambria Math" w:hAnsi="Cambria Math" w:cs="Times New Roman"/>
                  <w:b/>
                  <w:bCs/>
                  <w:i/>
                  <w:sz w:val="24"/>
                  <w:lang w:val="id-ID"/>
                </w:rPr>
              </m:ctrlPr>
            </m:sSubPr>
            <m:e>
              <m:r>
                <m:rPr>
                  <m:sty m:val="bi"/>
                </m:rPr>
                <w:rPr>
                  <w:rFonts w:ascii="Cambria Math" w:hAnsi="Cambria Math" w:cs="Times New Roman"/>
                  <w:sz w:val="24"/>
                  <w:lang w:val="id-ID"/>
                </w:rPr>
                <m:t>X</m:t>
              </m:r>
            </m:e>
            <m:sub>
              <m:r>
                <m:rPr>
                  <m:sty m:val="bi"/>
                </m:rPr>
                <w:rPr>
                  <w:rFonts w:ascii="Cambria Math" w:hAnsi="Cambria Math" w:cs="Times New Roman"/>
                  <w:sz w:val="24"/>
                  <w:lang w:val="id-ID"/>
                </w:rPr>
                <m:t>2</m:t>
              </m:r>
            </m:sub>
          </m:sSub>
          <m:r>
            <m:rPr>
              <m:sty m:val="bi"/>
            </m:rPr>
            <w:rPr>
              <w:rFonts w:ascii="Cambria Math" w:hAnsi="Cambria Math" w:cs="Times New Roman"/>
              <w:sz w:val="24"/>
              <w:lang w:val="id-ID"/>
            </w:rPr>
            <m:t xml:space="preserve">+…+ </m:t>
          </m:r>
          <m:sSub>
            <m:sSubPr>
              <m:ctrlPr>
                <w:rPr>
                  <w:rFonts w:ascii="Cambria Math" w:hAnsi="Cambria Math" w:cs="Times New Roman"/>
                  <w:b/>
                  <w:bCs/>
                  <w:i/>
                  <w:sz w:val="24"/>
                  <w:lang w:val="id-ID"/>
                </w:rPr>
              </m:ctrlPr>
            </m:sSubPr>
            <m:e>
              <m:r>
                <m:rPr>
                  <m:sty m:val="bi"/>
                </m:rPr>
                <w:rPr>
                  <w:rFonts w:ascii="Cambria Math" w:hAnsi="Cambria Math" w:cs="Times New Roman"/>
                  <w:sz w:val="24"/>
                  <w:lang w:val="id-ID"/>
                </w:rPr>
                <m:t>β</m:t>
              </m:r>
            </m:e>
            <m:sub>
              <m:r>
                <m:rPr>
                  <m:sty m:val="bi"/>
                </m:rPr>
                <w:rPr>
                  <w:rFonts w:ascii="Cambria Math" w:hAnsi="Cambria Math" w:cs="Times New Roman"/>
                  <w:sz w:val="24"/>
                  <w:lang w:val="id-ID"/>
                </w:rPr>
                <m:t>n</m:t>
              </m:r>
            </m:sub>
          </m:sSub>
          <m:sSub>
            <m:sSubPr>
              <m:ctrlPr>
                <w:rPr>
                  <w:rFonts w:ascii="Cambria Math" w:hAnsi="Cambria Math" w:cs="Times New Roman"/>
                  <w:b/>
                  <w:bCs/>
                  <w:i/>
                  <w:sz w:val="24"/>
                  <w:lang w:val="id-ID"/>
                </w:rPr>
              </m:ctrlPr>
            </m:sSubPr>
            <m:e>
              <m:r>
                <m:rPr>
                  <m:sty m:val="bi"/>
                </m:rPr>
                <w:rPr>
                  <w:rFonts w:ascii="Cambria Math" w:hAnsi="Cambria Math" w:cs="Times New Roman"/>
                  <w:sz w:val="24"/>
                  <w:lang w:val="id-ID"/>
                </w:rPr>
                <m:t>X</m:t>
              </m:r>
            </m:e>
            <m:sub>
              <m:r>
                <m:rPr>
                  <m:sty m:val="bi"/>
                </m:rPr>
                <w:rPr>
                  <w:rFonts w:ascii="Cambria Math" w:hAnsi="Cambria Math" w:cs="Times New Roman"/>
                  <w:sz w:val="24"/>
                  <w:lang w:val="id-ID"/>
                </w:rPr>
                <m:t>n</m:t>
              </m:r>
            </m:sub>
          </m:sSub>
          <m:r>
            <m:rPr>
              <m:sty m:val="bi"/>
            </m:rPr>
            <w:rPr>
              <w:rFonts w:ascii="Cambria Math" w:hAnsi="Cambria Math" w:cs="Times New Roman"/>
              <w:sz w:val="24"/>
              <w:lang w:val="id-ID"/>
            </w:rPr>
            <m:t>+e</m:t>
          </m:r>
        </m:oMath>
      </m:oMathPara>
    </w:p>
    <w:p w:rsidR="00982BC5" w:rsidRDefault="00183444" w:rsidP="00A53C84">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Keterangan :</w:t>
      </w:r>
    </w:p>
    <w:p w:rsidR="00183444" w:rsidRDefault="00183444" w:rsidP="00A53C84">
      <w:pPr>
        <w:spacing w:after="120" w:line="360" w:lineRule="auto"/>
        <w:jc w:val="both"/>
        <w:rPr>
          <w:rFonts w:ascii="Times New Roman" w:hAnsi="Times New Roman" w:cs="Times New Roman"/>
          <w:sz w:val="24"/>
          <w:szCs w:val="24"/>
          <w:lang w:val="id-ID"/>
        </w:rPr>
      </w:pPr>
      <w:r>
        <w:rPr>
          <w:rFonts w:ascii="Times New Roman" w:hAnsi="Times New Roman" w:cs="Times New Roman"/>
          <w:sz w:val="24"/>
          <w:szCs w:val="24"/>
          <w:lang w:val="id-ID"/>
        </w:rPr>
        <w:t>Y</w:t>
      </w:r>
      <w:r>
        <w:rPr>
          <w:rFonts w:ascii="Times New Roman" w:hAnsi="Times New Roman" w:cs="Times New Roman"/>
          <w:sz w:val="24"/>
          <w:szCs w:val="24"/>
          <w:lang w:val="id-ID"/>
        </w:rPr>
        <w:tab/>
        <w:t xml:space="preserve">= </w:t>
      </w:r>
      <w:r>
        <w:rPr>
          <w:rFonts w:ascii="Times New Roman" w:hAnsi="Times New Roman" w:cs="Times New Roman"/>
          <w:i/>
          <w:sz w:val="24"/>
          <w:szCs w:val="24"/>
          <w:lang w:val="id-ID"/>
        </w:rPr>
        <w:t xml:space="preserve">Abnormal Return </w:t>
      </w:r>
      <w:r>
        <w:rPr>
          <w:rFonts w:ascii="Times New Roman" w:hAnsi="Times New Roman" w:cs="Times New Roman"/>
          <w:sz w:val="24"/>
          <w:szCs w:val="24"/>
          <w:lang w:val="id-ID"/>
        </w:rPr>
        <w:t>saham</w:t>
      </w:r>
    </w:p>
    <w:p w:rsidR="00183444" w:rsidRDefault="00183444" w:rsidP="00A53C84">
      <w:pPr>
        <w:spacing w:after="120" w:line="360" w:lineRule="auto"/>
        <w:jc w:val="both"/>
        <w:rPr>
          <w:rFonts w:ascii="Times New Roman" w:hAnsi="Times New Roman" w:cs="Times New Roman"/>
          <w:sz w:val="24"/>
          <w:szCs w:val="24"/>
          <w:lang w:val="id-ID"/>
        </w:rPr>
      </w:pPr>
      <w:r>
        <w:rPr>
          <w:rFonts w:ascii="Times New Roman" w:hAnsi="Times New Roman" w:cs="Times New Roman"/>
          <w:sz w:val="24"/>
          <w:szCs w:val="24"/>
          <w:lang w:val="id-ID"/>
        </w:rPr>
        <w:t>α</w:t>
      </w:r>
      <w:r>
        <w:rPr>
          <w:rFonts w:ascii="Times New Roman" w:hAnsi="Times New Roman" w:cs="Times New Roman"/>
          <w:sz w:val="24"/>
          <w:szCs w:val="24"/>
          <w:lang w:val="id-ID"/>
        </w:rPr>
        <w:tab/>
        <w:t xml:space="preserve">= </w:t>
      </w:r>
      <w:r w:rsidRPr="00183444">
        <w:rPr>
          <w:rFonts w:ascii="Times New Roman" w:hAnsi="Times New Roman" w:cs="Times New Roman"/>
          <w:i/>
          <w:sz w:val="24"/>
          <w:szCs w:val="24"/>
          <w:lang w:val="id-ID"/>
        </w:rPr>
        <w:t>Intercept</w:t>
      </w:r>
      <w:r>
        <w:rPr>
          <w:rFonts w:ascii="Times New Roman" w:hAnsi="Times New Roman" w:cs="Times New Roman"/>
          <w:sz w:val="24"/>
          <w:szCs w:val="24"/>
          <w:lang w:val="id-ID"/>
        </w:rPr>
        <w:t xml:space="preserve"> (konstanta)</w:t>
      </w:r>
    </w:p>
    <w:p w:rsidR="00183444" w:rsidRDefault="00020825" w:rsidP="00A53C84">
      <w:pPr>
        <w:spacing w:after="120" w:line="360" w:lineRule="auto"/>
        <w:jc w:val="both"/>
        <w:rPr>
          <w:rFonts w:ascii="Times New Roman" w:hAnsi="Times New Roman" w:cs="Times New Roman"/>
          <w:sz w:val="24"/>
          <w:szCs w:val="24"/>
          <w:vertAlign w:val="subscript"/>
          <w:lang w:val="id-ID"/>
        </w:rPr>
      </w:pPr>
      <m:oMath>
        <m:sSub>
          <m:sSubPr>
            <m:ctrlPr>
              <w:rPr>
                <w:rFonts w:ascii="Cambria Math" w:hAnsi="Cambria Math" w:cs="Times New Roman"/>
                <w:bCs/>
                <w:i/>
                <w:sz w:val="24"/>
                <w:lang w:val="id-ID"/>
              </w:rPr>
            </m:ctrlPr>
          </m:sSubPr>
          <m:e>
            <m:r>
              <w:rPr>
                <w:rFonts w:ascii="Cambria Math" w:hAnsi="Cambria Math" w:cs="Times New Roman"/>
                <w:sz w:val="24"/>
                <w:lang w:val="id-ID"/>
              </w:rPr>
              <m:t>β</m:t>
            </m:r>
          </m:e>
          <m:sub>
            <m:r>
              <w:rPr>
                <w:rFonts w:ascii="Cambria Math" w:hAnsi="Cambria Math" w:cs="Times New Roman"/>
                <w:sz w:val="24"/>
                <w:lang w:val="id-ID"/>
              </w:rPr>
              <m:t>1</m:t>
            </m:r>
          </m:sub>
        </m:sSub>
      </m:oMath>
      <w:r w:rsidR="00DE2522">
        <w:rPr>
          <w:rFonts w:ascii="Times New Roman" w:hAnsi="Times New Roman" w:cs="Times New Roman"/>
          <w:sz w:val="24"/>
          <w:szCs w:val="24"/>
          <w:lang w:val="id-ID"/>
        </w:rPr>
        <w:t xml:space="preserve"> </w:t>
      </w:r>
      <w:r w:rsidR="00183444">
        <w:rPr>
          <w:rFonts w:ascii="Times New Roman" w:hAnsi="Times New Roman" w:cs="Times New Roman"/>
          <w:sz w:val="24"/>
          <w:szCs w:val="24"/>
          <w:lang w:val="id-ID"/>
        </w:rPr>
        <w:t xml:space="preserve">= Koefisien regresi untuk </w:t>
      </w:r>
      <w:r w:rsidR="00183444" w:rsidRPr="00BE4596">
        <w:rPr>
          <w:rFonts w:ascii="Times New Roman" w:hAnsi="Times New Roman" w:cs="Times New Roman"/>
          <w:sz w:val="24"/>
          <w:szCs w:val="24"/>
          <w:lang w:val="id-ID"/>
        </w:rPr>
        <w:t>X</w:t>
      </w:r>
      <w:r w:rsidR="00183444" w:rsidRPr="00BE4596">
        <w:rPr>
          <w:rFonts w:ascii="Times New Roman" w:hAnsi="Times New Roman" w:cs="Times New Roman"/>
          <w:sz w:val="24"/>
          <w:szCs w:val="24"/>
          <w:vertAlign w:val="subscript"/>
          <w:lang w:val="id-ID"/>
        </w:rPr>
        <w:t>1</w:t>
      </w:r>
    </w:p>
    <w:p w:rsidR="00183444" w:rsidRDefault="00020825" w:rsidP="00A53C84">
      <w:pPr>
        <w:spacing w:after="120" w:line="360" w:lineRule="auto"/>
        <w:jc w:val="both"/>
        <w:rPr>
          <w:rFonts w:ascii="Times New Roman" w:hAnsi="Times New Roman" w:cs="Times New Roman"/>
          <w:sz w:val="24"/>
          <w:szCs w:val="24"/>
          <w:vertAlign w:val="subscript"/>
          <w:lang w:val="id-ID"/>
        </w:rPr>
      </w:pPr>
      <m:oMath>
        <m:sSub>
          <m:sSubPr>
            <m:ctrlPr>
              <w:rPr>
                <w:rFonts w:ascii="Cambria Math" w:hAnsi="Cambria Math" w:cs="Times New Roman"/>
                <w:bCs/>
                <w:i/>
                <w:sz w:val="24"/>
                <w:lang w:val="id-ID"/>
              </w:rPr>
            </m:ctrlPr>
          </m:sSubPr>
          <m:e>
            <m:r>
              <w:rPr>
                <w:rFonts w:ascii="Cambria Math" w:hAnsi="Cambria Math" w:cs="Times New Roman"/>
                <w:sz w:val="24"/>
                <w:lang w:val="id-ID"/>
              </w:rPr>
              <m:t>β</m:t>
            </m:r>
          </m:e>
          <m:sub>
            <m:r>
              <w:rPr>
                <w:rFonts w:ascii="Cambria Math" w:hAnsi="Cambria Math" w:cs="Times New Roman"/>
                <w:sz w:val="24"/>
                <w:lang w:val="id-ID"/>
              </w:rPr>
              <m:t>2</m:t>
            </m:r>
          </m:sub>
        </m:sSub>
      </m:oMath>
      <w:r w:rsidR="00DE2522">
        <w:rPr>
          <w:rFonts w:ascii="Times New Roman" w:hAnsi="Times New Roman" w:cs="Times New Roman"/>
          <w:sz w:val="24"/>
          <w:szCs w:val="24"/>
          <w:lang w:val="id-ID"/>
        </w:rPr>
        <w:t xml:space="preserve"> </w:t>
      </w:r>
      <w:r w:rsidR="00183444">
        <w:rPr>
          <w:rFonts w:ascii="Times New Roman" w:hAnsi="Times New Roman" w:cs="Times New Roman"/>
          <w:sz w:val="24"/>
          <w:szCs w:val="24"/>
          <w:lang w:val="id-ID"/>
        </w:rPr>
        <w:t xml:space="preserve">= Koefisien regresi untuk </w:t>
      </w:r>
      <w:r w:rsidR="00183444" w:rsidRPr="00BE4596">
        <w:rPr>
          <w:rFonts w:ascii="Times New Roman" w:hAnsi="Times New Roman" w:cs="Times New Roman"/>
          <w:sz w:val="24"/>
          <w:szCs w:val="24"/>
          <w:lang w:val="id-ID"/>
        </w:rPr>
        <w:t>X</w:t>
      </w:r>
      <w:r w:rsidR="00183444">
        <w:rPr>
          <w:rFonts w:ascii="Times New Roman" w:hAnsi="Times New Roman" w:cs="Times New Roman"/>
          <w:sz w:val="24"/>
          <w:szCs w:val="24"/>
          <w:vertAlign w:val="subscript"/>
          <w:lang w:val="id-ID"/>
        </w:rPr>
        <w:t>2</w:t>
      </w:r>
    </w:p>
    <w:p w:rsidR="00183444" w:rsidRDefault="00020825" w:rsidP="00A53C84">
      <w:pPr>
        <w:spacing w:after="120" w:line="360" w:lineRule="auto"/>
        <w:jc w:val="both"/>
        <w:rPr>
          <w:rFonts w:ascii="Times New Roman" w:hAnsi="Times New Roman" w:cs="Times New Roman"/>
          <w:sz w:val="24"/>
          <w:szCs w:val="24"/>
          <w:vertAlign w:val="subscript"/>
          <w:lang w:val="id-ID"/>
        </w:rPr>
      </w:pPr>
      <m:oMath>
        <m:sSub>
          <m:sSubPr>
            <m:ctrlPr>
              <w:rPr>
                <w:rFonts w:ascii="Cambria Math" w:hAnsi="Cambria Math" w:cs="Times New Roman"/>
                <w:bCs/>
                <w:i/>
                <w:sz w:val="24"/>
                <w:lang w:val="id-ID"/>
              </w:rPr>
            </m:ctrlPr>
          </m:sSubPr>
          <m:e>
            <m:r>
              <w:rPr>
                <w:rFonts w:ascii="Cambria Math" w:hAnsi="Cambria Math" w:cs="Times New Roman"/>
                <w:sz w:val="24"/>
                <w:lang w:val="id-ID"/>
              </w:rPr>
              <m:t>β</m:t>
            </m:r>
          </m:e>
          <m:sub>
            <m:r>
              <w:rPr>
                <w:rFonts w:ascii="Cambria Math" w:hAnsi="Cambria Math" w:cs="Times New Roman"/>
                <w:sz w:val="24"/>
                <w:lang w:val="id-ID"/>
              </w:rPr>
              <m:t>n</m:t>
            </m:r>
          </m:sub>
        </m:sSub>
      </m:oMath>
      <w:r w:rsidR="00DE2522">
        <w:rPr>
          <w:rFonts w:ascii="Times New Roman" w:hAnsi="Times New Roman" w:cs="Times New Roman"/>
          <w:sz w:val="24"/>
          <w:szCs w:val="24"/>
          <w:lang w:val="id-ID"/>
        </w:rPr>
        <w:t xml:space="preserve"> </w:t>
      </w:r>
      <w:r w:rsidR="00183444">
        <w:rPr>
          <w:rFonts w:ascii="Times New Roman" w:hAnsi="Times New Roman" w:cs="Times New Roman"/>
          <w:sz w:val="24"/>
          <w:szCs w:val="24"/>
          <w:lang w:val="id-ID"/>
        </w:rPr>
        <w:t xml:space="preserve">= Koefisien regresi untuk </w:t>
      </w:r>
      <w:r w:rsidR="00183444" w:rsidRPr="00BE4596">
        <w:rPr>
          <w:rFonts w:ascii="Times New Roman" w:hAnsi="Times New Roman" w:cs="Times New Roman"/>
          <w:sz w:val="24"/>
          <w:szCs w:val="24"/>
          <w:lang w:val="id-ID"/>
        </w:rPr>
        <w:t>X</w:t>
      </w:r>
      <w:r w:rsidR="00183444">
        <w:rPr>
          <w:rFonts w:ascii="Times New Roman" w:hAnsi="Times New Roman" w:cs="Times New Roman"/>
          <w:sz w:val="24"/>
          <w:szCs w:val="24"/>
          <w:vertAlign w:val="subscript"/>
          <w:lang w:val="id-ID"/>
        </w:rPr>
        <w:t>n</w:t>
      </w:r>
    </w:p>
    <w:p w:rsidR="00183444" w:rsidRDefault="00183444" w:rsidP="00A53C84">
      <w:pPr>
        <w:spacing w:after="120" w:line="360" w:lineRule="auto"/>
        <w:jc w:val="both"/>
        <w:rPr>
          <w:rFonts w:ascii="Times New Roman" w:hAnsi="Times New Roman" w:cs="Times New Roman"/>
          <w:sz w:val="24"/>
          <w:szCs w:val="24"/>
          <w:lang w:val="id-ID"/>
        </w:rPr>
      </w:pPr>
      <w:r w:rsidRPr="00BE4596">
        <w:rPr>
          <w:rFonts w:ascii="Times New Roman" w:hAnsi="Times New Roman" w:cs="Times New Roman"/>
          <w:sz w:val="24"/>
          <w:szCs w:val="24"/>
          <w:lang w:val="id-ID"/>
        </w:rPr>
        <w:t>X</w:t>
      </w:r>
      <w:r w:rsidRPr="00BE4596">
        <w:rPr>
          <w:rFonts w:ascii="Times New Roman" w:hAnsi="Times New Roman" w:cs="Times New Roman"/>
          <w:sz w:val="24"/>
          <w:szCs w:val="24"/>
          <w:vertAlign w:val="subscript"/>
          <w:lang w:val="id-ID"/>
        </w:rPr>
        <w:t>1</w:t>
      </w:r>
      <w:r>
        <w:rPr>
          <w:rFonts w:ascii="Times New Roman" w:hAnsi="Times New Roman" w:cs="Times New Roman"/>
          <w:sz w:val="24"/>
          <w:szCs w:val="24"/>
          <w:vertAlign w:val="subscript"/>
          <w:lang w:val="id-ID"/>
        </w:rPr>
        <w:tab/>
      </w:r>
      <w:r>
        <w:rPr>
          <w:rFonts w:ascii="Times New Roman" w:hAnsi="Times New Roman" w:cs="Times New Roman"/>
          <w:sz w:val="24"/>
          <w:szCs w:val="24"/>
          <w:lang w:val="id-ID"/>
        </w:rPr>
        <w:t>= Arus kas dari aktivitas operasi</w:t>
      </w:r>
    </w:p>
    <w:p w:rsidR="00183444" w:rsidRDefault="00183444" w:rsidP="00A53C84">
      <w:pPr>
        <w:spacing w:after="120" w:line="360" w:lineRule="auto"/>
        <w:jc w:val="both"/>
        <w:rPr>
          <w:rFonts w:ascii="Times New Roman" w:hAnsi="Times New Roman" w:cs="Times New Roman"/>
          <w:sz w:val="24"/>
          <w:szCs w:val="24"/>
          <w:lang w:val="id-ID"/>
        </w:rPr>
      </w:pPr>
      <w:r w:rsidRPr="00BE4596">
        <w:rPr>
          <w:rFonts w:ascii="Times New Roman" w:hAnsi="Times New Roman" w:cs="Times New Roman"/>
          <w:sz w:val="24"/>
          <w:szCs w:val="24"/>
          <w:lang w:val="id-ID"/>
        </w:rPr>
        <w:t>X</w:t>
      </w:r>
      <w:r>
        <w:rPr>
          <w:rFonts w:ascii="Times New Roman" w:hAnsi="Times New Roman" w:cs="Times New Roman"/>
          <w:sz w:val="24"/>
          <w:szCs w:val="24"/>
          <w:vertAlign w:val="subscript"/>
          <w:lang w:val="id-ID"/>
        </w:rPr>
        <w:t>2</w:t>
      </w:r>
      <w:r>
        <w:rPr>
          <w:rFonts w:ascii="Times New Roman" w:hAnsi="Times New Roman" w:cs="Times New Roman"/>
          <w:sz w:val="24"/>
          <w:szCs w:val="24"/>
          <w:vertAlign w:val="subscript"/>
          <w:lang w:val="id-ID"/>
        </w:rPr>
        <w:tab/>
      </w:r>
      <w:r>
        <w:rPr>
          <w:rFonts w:ascii="Times New Roman" w:hAnsi="Times New Roman" w:cs="Times New Roman"/>
          <w:sz w:val="24"/>
          <w:szCs w:val="24"/>
          <w:lang w:val="id-ID"/>
        </w:rPr>
        <w:t>= Arus kas dari aktivitas investasi</w:t>
      </w:r>
    </w:p>
    <w:p w:rsidR="00183444" w:rsidRDefault="00183444" w:rsidP="00A53C84">
      <w:pPr>
        <w:spacing w:after="120" w:line="360" w:lineRule="auto"/>
        <w:jc w:val="both"/>
        <w:rPr>
          <w:rFonts w:ascii="Times New Roman" w:hAnsi="Times New Roman" w:cs="Times New Roman"/>
          <w:sz w:val="24"/>
          <w:szCs w:val="24"/>
          <w:lang w:val="id-ID"/>
        </w:rPr>
      </w:pPr>
      <w:r w:rsidRPr="00BE4596">
        <w:rPr>
          <w:rFonts w:ascii="Times New Roman" w:hAnsi="Times New Roman" w:cs="Times New Roman"/>
          <w:sz w:val="24"/>
          <w:szCs w:val="24"/>
          <w:lang w:val="id-ID"/>
        </w:rPr>
        <w:t>X</w:t>
      </w:r>
      <w:r>
        <w:rPr>
          <w:rFonts w:ascii="Times New Roman" w:hAnsi="Times New Roman" w:cs="Times New Roman"/>
          <w:sz w:val="24"/>
          <w:szCs w:val="24"/>
          <w:vertAlign w:val="subscript"/>
          <w:lang w:val="id-ID"/>
        </w:rPr>
        <w:t>n</w:t>
      </w:r>
      <w:r>
        <w:rPr>
          <w:rFonts w:ascii="Times New Roman" w:hAnsi="Times New Roman" w:cs="Times New Roman"/>
          <w:sz w:val="24"/>
          <w:szCs w:val="24"/>
          <w:vertAlign w:val="subscript"/>
          <w:lang w:val="id-ID"/>
        </w:rPr>
        <w:tab/>
      </w:r>
      <w:r>
        <w:rPr>
          <w:rFonts w:ascii="Times New Roman" w:hAnsi="Times New Roman" w:cs="Times New Roman"/>
          <w:sz w:val="24"/>
          <w:szCs w:val="24"/>
          <w:lang w:val="id-ID"/>
        </w:rPr>
        <w:t>= Variabel bebas ke n</w:t>
      </w:r>
    </w:p>
    <w:p w:rsidR="00183444" w:rsidRDefault="00183444" w:rsidP="00A53C84">
      <w:pPr>
        <w:spacing w:after="0" w:line="480" w:lineRule="auto"/>
        <w:jc w:val="both"/>
        <w:rPr>
          <w:rFonts w:ascii="Times New Roman" w:hAnsi="Times New Roman" w:cs="Times New Roman"/>
          <w:sz w:val="24"/>
          <w:szCs w:val="24"/>
          <w:lang w:val="id-ID"/>
        </w:rPr>
      </w:pPr>
      <w:r w:rsidRPr="00183444">
        <w:rPr>
          <w:rFonts w:ascii="Times New Roman" w:hAnsi="Times New Roman" w:cs="Times New Roman"/>
          <w:i/>
          <w:sz w:val="24"/>
          <w:szCs w:val="24"/>
          <w:lang w:val="id-ID"/>
        </w:rPr>
        <w:t>e</w:t>
      </w:r>
      <w:r>
        <w:rPr>
          <w:rFonts w:ascii="Times New Roman" w:hAnsi="Times New Roman" w:cs="Times New Roman"/>
          <w:i/>
          <w:sz w:val="24"/>
          <w:szCs w:val="24"/>
          <w:lang w:val="id-ID"/>
        </w:rPr>
        <w:tab/>
      </w:r>
      <w:r>
        <w:rPr>
          <w:rFonts w:ascii="Times New Roman" w:hAnsi="Times New Roman" w:cs="Times New Roman"/>
          <w:sz w:val="24"/>
          <w:szCs w:val="24"/>
          <w:lang w:val="id-ID"/>
        </w:rPr>
        <w:t>= Nilai residu</w:t>
      </w:r>
    </w:p>
    <w:p w:rsidR="008851AB" w:rsidRDefault="008851AB" w:rsidP="00A53C84">
      <w:pPr>
        <w:spacing w:after="0" w:line="480" w:lineRule="auto"/>
        <w:jc w:val="both"/>
        <w:rPr>
          <w:rFonts w:ascii="Times New Roman" w:hAnsi="Times New Roman" w:cs="Times New Roman"/>
          <w:sz w:val="24"/>
          <w:szCs w:val="24"/>
          <w:lang w:val="id-ID"/>
        </w:rPr>
      </w:pPr>
    </w:p>
    <w:p w:rsidR="008D79E0" w:rsidRPr="008851AB" w:rsidRDefault="005952DB" w:rsidP="00A53C84">
      <w:pPr>
        <w:pStyle w:val="Heading3"/>
        <w:numPr>
          <w:ilvl w:val="2"/>
          <w:numId w:val="7"/>
        </w:numPr>
        <w:spacing w:before="0" w:line="480" w:lineRule="auto"/>
        <w:jc w:val="both"/>
        <w:rPr>
          <w:rFonts w:ascii="Times New Roman" w:hAnsi="Times New Roman" w:cs="Times New Roman"/>
          <w:b/>
          <w:color w:val="auto"/>
        </w:rPr>
      </w:pPr>
      <w:r w:rsidRPr="008851AB">
        <w:rPr>
          <w:rFonts w:ascii="Times New Roman" w:hAnsi="Times New Roman" w:cs="Times New Roman"/>
          <w:b/>
          <w:color w:val="auto"/>
          <w:lang w:val="id-ID"/>
        </w:rPr>
        <w:lastRenderedPageBreak/>
        <w:t>Pengujian Hipotesis</w:t>
      </w:r>
    </w:p>
    <w:p w:rsidR="008851AB" w:rsidRDefault="005952DB" w:rsidP="00A53C84">
      <w:pPr>
        <w:spacing w:after="0" w:line="480" w:lineRule="auto"/>
        <w:ind w:firstLine="720"/>
        <w:jc w:val="both"/>
        <w:rPr>
          <w:rFonts w:ascii="Times New Roman" w:hAnsi="Times New Roman" w:cs="Times New Roman"/>
          <w:sz w:val="24"/>
          <w:szCs w:val="24"/>
          <w:lang w:val="id-ID"/>
        </w:rPr>
      </w:pPr>
      <w:r w:rsidRPr="005952DB">
        <w:rPr>
          <w:rFonts w:ascii="Times New Roman" w:hAnsi="Times New Roman" w:cs="Times New Roman"/>
          <w:sz w:val="24"/>
          <w:szCs w:val="24"/>
          <w:lang w:val="id-ID"/>
        </w:rPr>
        <w:t>Menurut  Sugiyono  (201</w:t>
      </w:r>
      <w:r w:rsidR="00301EF9">
        <w:rPr>
          <w:rFonts w:ascii="Times New Roman" w:hAnsi="Times New Roman" w:cs="Times New Roman"/>
          <w:sz w:val="24"/>
          <w:szCs w:val="24"/>
          <w:lang w:val="id-ID"/>
        </w:rPr>
        <w:t>7</w:t>
      </w:r>
      <w:r w:rsidRPr="005952DB">
        <w:rPr>
          <w:rFonts w:ascii="Times New Roman" w:hAnsi="Times New Roman" w:cs="Times New Roman"/>
          <w:sz w:val="24"/>
          <w:szCs w:val="24"/>
          <w:lang w:val="id-ID"/>
        </w:rPr>
        <w:t xml:space="preserve">:160),  secara  statistik  hipotesis  adalah  pernyataan mengenai  keadaan  populasi  </w:t>
      </w:r>
      <w:r>
        <w:rPr>
          <w:rFonts w:ascii="Times New Roman" w:hAnsi="Times New Roman" w:cs="Times New Roman"/>
          <w:sz w:val="24"/>
          <w:szCs w:val="24"/>
          <w:lang w:val="id-ID"/>
        </w:rPr>
        <w:t xml:space="preserve">(parameter)  yang  akan  diuji kebenarannya </w:t>
      </w:r>
      <w:r w:rsidRPr="005952DB">
        <w:rPr>
          <w:rFonts w:ascii="Times New Roman" w:hAnsi="Times New Roman" w:cs="Times New Roman"/>
          <w:sz w:val="24"/>
          <w:szCs w:val="24"/>
          <w:lang w:val="id-ID"/>
        </w:rPr>
        <w:t>berdasarkan data yang diperoleh dari sampel penelitian (statistik).</w:t>
      </w:r>
    </w:p>
    <w:p w:rsidR="008851AB" w:rsidRPr="008851AB" w:rsidRDefault="008851AB" w:rsidP="00A53C84">
      <w:pPr>
        <w:pStyle w:val="Heading3"/>
        <w:numPr>
          <w:ilvl w:val="3"/>
          <w:numId w:val="7"/>
        </w:numPr>
        <w:spacing w:before="0" w:line="480" w:lineRule="auto"/>
        <w:jc w:val="both"/>
        <w:rPr>
          <w:rFonts w:ascii="Times New Roman" w:hAnsi="Times New Roman" w:cs="Times New Roman"/>
          <w:b/>
          <w:color w:val="auto"/>
        </w:rPr>
      </w:pPr>
      <w:r w:rsidRPr="008851AB">
        <w:rPr>
          <w:rFonts w:ascii="Times New Roman" w:hAnsi="Times New Roman" w:cs="Times New Roman"/>
          <w:b/>
          <w:color w:val="auto"/>
          <w:lang w:val="id-ID"/>
        </w:rPr>
        <w:t>Pengujian Hipotesis secara Simultan (Uji F)</w:t>
      </w:r>
    </w:p>
    <w:p w:rsidR="008851AB" w:rsidRDefault="008851AB" w:rsidP="00A53C84">
      <w:pPr>
        <w:spacing w:after="0" w:line="480" w:lineRule="auto"/>
        <w:ind w:firstLine="720"/>
        <w:jc w:val="both"/>
        <w:rPr>
          <w:rFonts w:ascii="Times New Roman" w:hAnsi="Times New Roman" w:cs="Times New Roman"/>
          <w:sz w:val="24"/>
          <w:szCs w:val="24"/>
          <w:lang w:val="id-ID"/>
        </w:rPr>
      </w:pPr>
      <w:r w:rsidRPr="001B33E6">
        <w:rPr>
          <w:rFonts w:ascii="Times New Roman" w:hAnsi="Times New Roman" w:cs="Times New Roman"/>
          <w:sz w:val="24"/>
          <w:szCs w:val="24"/>
          <w:lang w:val="id-ID"/>
        </w:rPr>
        <w:t>Uji  F  digunakan  untuk menguji  signifikansi  pengaruh  arus  kas  dari  aktivitas operasi,  arus kas dari  aktivitas  investasi,  arus kas da</w:t>
      </w:r>
      <w:r>
        <w:rPr>
          <w:rFonts w:ascii="Times New Roman" w:hAnsi="Times New Roman" w:cs="Times New Roman"/>
          <w:sz w:val="24"/>
          <w:szCs w:val="24"/>
          <w:lang w:val="id-ID"/>
        </w:rPr>
        <w:t xml:space="preserve">ri  aktivitas pendanaan,  </w:t>
      </w:r>
      <w:r w:rsidRPr="001B33E6">
        <w:rPr>
          <w:rFonts w:ascii="Times New Roman" w:hAnsi="Times New Roman" w:cs="Times New Roman"/>
          <w:sz w:val="24"/>
          <w:szCs w:val="24"/>
          <w:lang w:val="id-ID"/>
        </w:rPr>
        <w:t xml:space="preserve">dan  ukuran  perusahaan  terhadap  abnormal  </w:t>
      </w:r>
      <w:r w:rsidRPr="009D3A63">
        <w:rPr>
          <w:rFonts w:ascii="Times New Roman" w:hAnsi="Times New Roman" w:cs="Times New Roman"/>
          <w:i/>
          <w:sz w:val="24"/>
          <w:szCs w:val="24"/>
          <w:lang w:val="id-ID"/>
        </w:rPr>
        <w:t>return</w:t>
      </w:r>
      <w:r>
        <w:rPr>
          <w:rFonts w:ascii="Times New Roman" w:hAnsi="Times New Roman" w:cs="Times New Roman"/>
          <w:sz w:val="24"/>
          <w:szCs w:val="24"/>
          <w:lang w:val="id-ID"/>
        </w:rPr>
        <w:t xml:space="preserve">  saham  secara  simultan. </w:t>
      </w:r>
    </w:p>
    <w:p w:rsidR="008851AB" w:rsidRPr="001B33E6" w:rsidRDefault="008851AB" w:rsidP="00A53C84">
      <w:pPr>
        <w:spacing w:after="0" w:line="480" w:lineRule="auto"/>
        <w:ind w:firstLine="720"/>
        <w:jc w:val="both"/>
        <w:rPr>
          <w:rFonts w:ascii="Times New Roman" w:hAnsi="Times New Roman" w:cs="Times New Roman"/>
          <w:sz w:val="24"/>
          <w:szCs w:val="24"/>
          <w:lang w:val="id-ID"/>
        </w:rPr>
      </w:pPr>
      <w:r w:rsidRPr="001B33E6">
        <w:rPr>
          <w:rFonts w:ascii="Times New Roman" w:hAnsi="Times New Roman" w:cs="Times New Roman"/>
          <w:sz w:val="24"/>
          <w:szCs w:val="24"/>
          <w:lang w:val="id-ID"/>
        </w:rPr>
        <w:t xml:space="preserve">Langkah–langkah yang dilakukan adalah : </w:t>
      </w:r>
    </w:p>
    <w:p w:rsidR="008851AB" w:rsidRDefault="008851AB" w:rsidP="00A53C84">
      <w:pPr>
        <w:pStyle w:val="ListParagraph"/>
        <w:numPr>
          <w:ilvl w:val="0"/>
          <w:numId w:val="14"/>
        </w:numPr>
        <w:spacing w:after="0" w:line="480" w:lineRule="auto"/>
        <w:jc w:val="both"/>
        <w:rPr>
          <w:rFonts w:ascii="Times New Roman" w:hAnsi="Times New Roman" w:cs="Times New Roman"/>
          <w:sz w:val="24"/>
          <w:szCs w:val="24"/>
          <w:lang w:val="id-ID"/>
        </w:rPr>
      </w:pPr>
      <w:r w:rsidRPr="001B33E6">
        <w:rPr>
          <w:rFonts w:ascii="Times New Roman" w:hAnsi="Times New Roman" w:cs="Times New Roman"/>
          <w:sz w:val="24"/>
          <w:szCs w:val="24"/>
          <w:lang w:val="id-ID"/>
        </w:rPr>
        <w:t xml:space="preserve">Merumuskan Hipotesis: </w:t>
      </w:r>
    </w:p>
    <w:p w:rsidR="0071712A" w:rsidRDefault="008851AB" w:rsidP="00A53C84">
      <w:pPr>
        <w:pStyle w:val="ListParagraph"/>
        <w:spacing w:after="0" w:line="360" w:lineRule="auto"/>
        <w:ind w:left="1440"/>
        <w:jc w:val="both"/>
        <w:rPr>
          <w:rFonts w:ascii="Times New Roman" w:hAnsi="Times New Roman" w:cs="Times New Roman"/>
          <w:sz w:val="24"/>
          <w:szCs w:val="24"/>
          <w:lang w:val="id-ID"/>
        </w:rPr>
      </w:pPr>
      <w:r w:rsidRPr="001B33E6">
        <w:rPr>
          <w:rFonts w:ascii="Times New Roman" w:hAnsi="Times New Roman" w:cs="Times New Roman"/>
          <w:sz w:val="24"/>
          <w:szCs w:val="24"/>
          <w:lang w:val="id-ID"/>
        </w:rPr>
        <w:t>Ho</w:t>
      </w:r>
      <w:r w:rsidRPr="001B33E6">
        <w:rPr>
          <w:rFonts w:ascii="Times New Roman" w:hAnsi="Times New Roman" w:cs="Times New Roman"/>
          <w:sz w:val="24"/>
          <w:szCs w:val="24"/>
          <w:vertAlign w:val="subscript"/>
          <w:lang w:val="id-ID"/>
        </w:rPr>
        <w:t>1</w:t>
      </w:r>
      <w:r w:rsidR="0071712A">
        <w:rPr>
          <w:rFonts w:ascii="Times New Roman" w:hAnsi="Times New Roman" w:cs="Times New Roman"/>
          <w:sz w:val="24"/>
          <w:szCs w:val="24"/>
          <w:lang w:val="id-ID"/>
        </w:rPr>
        <w:t>: β</w:t>
      </w:r>
      <w:r w:rsidR="0071712A">
        <w:rPr>
          <w:rFonts w:ascii="Times New Roman" w:hAnsi="Times New Roman" w:cs="Times New Roman"/>
          <w:sz w:val="24"/>
          <w:szCs w:val="24"/>
          <w:vertAlign w:val="subscript"/>
          <w:lang w:val="id-ID"/>
        </w:rPr>
        <w:t>1</w:t>
      </w:r>
      <w:r w:rsidR="0071712A">
        <w:rPr>
          <w:rFonts w:ascii="Times New Roman" w:hAnsi="Times New Roman" w:cs="Times New Roman"/>
          <w:sz w:val="24"/>
          <w:szCs w:val="24"/>
          <w:lang w:val="id-ID"/>
        </w:rPr>
        <w:t xml:space="preserve"> = 0</w:t>
      </w:r>
      <w:r>
        <w:rPr>
          <w:rFonts w:ascii="Times New Roman" w:hAnsi="Times New Roman" w:cs="Times New Roman"/>
          <w:sz w:val="24"/>
          <w:szCs w:val="24"/>
          <w:lang w:val="id-ID"/>
        </w:rPr>
        <w:tab/>
      </w:r>
      <w:r w:rsidR="00CC7B76">
        <w:rPr>
          <w:rFonts w:ascii="Times New Roman" w:hAnsi="Times New Roman" w:cs="Times New Roman"/>
          <w:sz w:val="24"/>
          <w:szCs w:val="24"/>
          <w:lang w:val="id-ID"/>
        </w:rPr>
        <w:tab/>
        <w:t>:</w:t>
      </w:r>
      <w:r>
        <w:rPr>
          <w:rFonts w:ascii="Times New Roman" w:hAnsi="Times New Roman" w:cs="Times New Roman"/>
          <w:sz w:val="24"/>
          <w:szCs w:val="24"/>
          <w:lang w:val="id-ID"/>
        </w:rPr>
        <w:t>A</w:t>
      </w:r>
      <w:r w:rsidRPr="001B33E6">
        <w:rPr>
          <w:rFonts w:ascii="Times New Roman" w:hAnsi="Times New Roman" w:cs="Times New Roman"/>
          <w:sz w:val="24"/>
          <w:szCs w:val="24"/>
          <w:lang w:val="id-ID"/>
        </w:rPr>
        <w:t xml:space="preserve">rus </w:t>
      </w:r>
      <w:r w:rsidR="00CC7B76">
        <w:rPr>
          <w:rFonts w:ascii="Times New Roman" w:hAnsi="Times New Roman" w:cs="Times New Roman"/>
          <w:sz w:val="24"/>
          <w:szCs w:val="24"/>
          <w:lang w:val="id-ID"/>
        </w:rPr>
        <w:t xml:space="preserve"> </w:t>
      </w:r>
      <w:r w:rsidRPr="001B33E6">
        <w:rPr>
          <w:rFonts w:ascii="Times New Roman" w:hAnsi="Times New Roman" w:cs="Times New Roman"/>
          <w:sz w:val="24"/>
          <w:szCs w:val="24"/>
          <w:lang w:val="id-ID"/>
        </w:rPr>
        <w:t>kas</w:t>
      </w:r>
      <w:r w:rsidR="00CC7B76">
        <w:rPr>
          <w:rFonts w:ascii="Times New Roman" w:hAnsi="Times New Roman" w:cs="Times New Roman"/>
          <w:sz w:val="24"/>
          <w:szCs w:val="24"/>
          <w:lang w:val="id-ID"/>
        </w:rPr>
        <w:t xml:space="preserve"> </w:t>
      </w:r>
      <w:r w:rsidRPr="001B33E6">
        <w:rPr>
          <w:rFonts w:ascii="Times New Roman" w:hAnsi="Times New Roman" w:cs="Times New Roman"/>
          <w:sz w:val="24"/>
          <w:szCs w:val="24"/>
          <w:lang w:val="id-ID"/>
        </w:rPr>
        <w:t xml:space="preserve"> dari</w:t>
      </w:r>
      <w:r w:rsidR="00CC7B76">
        <w:rPr>
          <w:rFonts w:ascii="Times New Roman" w:hAnsi="Times New Roman" w:cs="Times New Roman"/>
          <w:sz w:val="24"/>
          <w:szCs w:val="24"/>
          <w:lang w:val="id-ID"/>
        </w:rPr>
        <w:t xml:space="preserve">   </w:t>
      </w:r>
      <w:r w:rsidRPr="001B33E6">
        <w:rPr>
          <w:rFonts w:ascii="Times New Roman" w:hAnsi="Times New Roman" w:cs="Times New Roman"/>
          <w:sz w:val="24"/>
          <w:szCs w:val="24"/>
          <w:lang w:val="id-ID"/>
        </w:rPr>
        <w:t xml:space="preserve"> aktivitas</w:t>
      </w:r>
      <w:r w:rsidR="00CC7B76">
        <w:rPr>
          <w:rFonts w:ascii="Times New Roman" w:hAnsi="Times New Roman" w:cs="Times New Roman"/>
          <w:sz w:val="24"/>
          <w:szCs w:val="24"/>
          <w:lang w:val="id-ID"/>
        </w:rPr>
        <w:t xml:space="preserve">  </w:t>
      </w:r>
      <w:r w:rsidRPr="001B33E6">
        <w:rPr>
          <w:rFonts w:ascii="Times New Roman" w:hAnsi="Times New Roman" w:cs="Times New Roman"/>
          <w:sz w:val="24"/>
          <w:szCs w:val="24"/>
          <w:lang w:val="id-ID"/>
        </w:rPr>
        <w:t xml:space="preserve"> operasi</w:t>
      </w:r>
      <w:r>
        <w:rPr>
          <w:rFonts w:ascii="Times New Roman" w:hAnsi="Times New Roman" w:cs="Times New Roman"/>
          <w:sz w:val="24"/>
          <w:szCs w:val="24"/>
          <w:lang w:val="id-ID"/>
        </w:rPr>
        <w:t>,</w:t>
      </w:r>
      <w:r w:rsidR="00CC7B76">
        <w:rPr>
          <w:rFonts w:ascii="Times New Roman" w:hAnsi="Times New Roman" w:cs="Times New Roman"/>
          <w:sz w:val="24"/>
          <w:szCs w:val="24"/>
          <w:lang w:val="id-ID"/>
        </w:rPr>
        <w:t xml:space="preserve">   </w:t>
      </w:r>
      <w:r w:rsidR="0071712A">
        <w:rPr>
          <w:rFonts w:ascii="Times New Roman" w:hAnsi="Times New Roman" w:cs="Times New Roman"/>
          <w:sz w:val="24"/>
          <w:szCs w:val="24"/>
          <w:lang w:val="id-ID"/>
        </w:rPr>
        <w:t>arus</w:t>
      </w:r>
      <w:r w:rsidR="00CC7B76">
        <w:rPr>
          <w:rFonts w:ascii="Times New Roman" w:hAnsi="Times New Roman" w:cs="Times New Roman"/>
          <w:sz w:val="24"/>
          <w:szCs w:val="24"/>
          <w:lang w:val="id-ID"/>
        </w:rPr>
        <w:t xml:space="preserve"> </w:t>
      </w:r>
      <w:r w:rsidR="0071712A">
        <w:rPr>
          <w:rFonts w:ascii="Times New Roman" w:hAnsi="Times New Roman" w:cs="Times New Roman"/>
          <w:sz w:val="24"/>
          <w:szCs w:val="24"/>
          <w:lang w:val="id-ID"/>
        </w:rPr>
        <w:t xml:space="preserve"> kas</w:t>
      </w:r>
      <w:r w:rsidR="00CC7B76">
        <w:rPr>
          <w:rFonts w:ascii="Times New Roman" w:hAnsi="Times New Roman" w:cs="Times New Roman"/>
          <w:sz w:val="24"/>
          <w:szCs w:val="24"/>
          <w:lang w:val="id-ID"/>
        </w:rPr>
        <w:t xml:space="preserve">  </w:t>
      </w:r>
      <w:r w:rsidR="0071712A">
        <w:rPr>
          <w:rFonts w:ascii="Times New Roman" w:hAnsi="Times New Roman" w:cs="Times New Roman"/>
          <w:sz w:val="24"/>
          <w:szCs w:val="24"/>
          <w:lang w:val="id-ID"/>
        </w:rPr>
        <w:t xml:space="preserve"> dari</w:t>
      </w:r>
    </w:p>
    <w:p w:rsidR="0071712A" w:rsidRDefault="008851AB" w:rsidP="00A53C84">
      <w:pPr>
        <w:pStyle w:val="ListParagraph"/>
        <w:spacing w:after="0" w:line="360" w:lineRule="auto"/>
        <w:ind w:left="2160" w:firstLine="720"/>
        <w:jc w:val="both"/>
        <w:rPr>
          <w:rFonts w:ascii="Times New Roman" w:hAnsi="Times New Roman" w:cs="Times New Roman"/>
          <w:sz w:val="24"/>
          <w:szCs w:val="24"/>
          <w:lang w:val="id-ID"/>
        </w:rPr>
      </w:pPr>
      <w:r>
        <w:rPr>
          <w:rFonts w:ascii="Times New Roman" w:hAnsi="Times New Roman" w:cs="Times New Roman"/>
          <w:sz w:val="24"/>
          <w:szCs w:val="24"/>
          <w:lang w:val="id-ID"/>
        </w:rPr>
        <w:t>aktivitas</w:t>
      </w:r>
      <w:r w:rsidR="00CC7B76">
        <w:rPr>
          <w:rFonts w:ascii="Times New Roman" w:hAnsi="Times New Roman" w:cs="Times New Roman"/>
          <w:sz w:val="24"/>
          <w:szCs w:val="24"/>
          <w:lang w:val="id-ID"/>
        </w:rPr>
        <w:t xml:space="preserve"> </w:t>
      </w:r>
      <w:r w:rsidRPr="0071712A">
        <w:rPr>
          <w:rFonts w:ascii="Times New Roman" w:hAnsi="Times New Roman" w:cs="Times New Roman"/>
          <w:sz w:val="24"/>
          <w:szCs w:val="24"/>
          <w:lang w:val="id-ID"/>
        </w:rPr>
        <w:t xml:space="preserve"> investasi, </w:t>
      </w:r>
      <w:r w:rsidR="00CC7B76">
        <w:rPr>
          <w:rFonts w:ascii="Times New Roman" w:hAnsi="Times New Roman" w:cs="Times New Roman"/>
          <w:sz w:val="24"/>
          <w:szCs w:val="24"/>
          <w:lang w:val="id-ID"/>
        </w:rPr>
        <w:t xml:space="preserve"> </w:t>
      </w:r>
      <w:r w:rsidRPr="0071712A">
        <w:rPr>
          <w:rFonts w:ascii="Times New Roman" w:hAnsi="Times New Roman" w:cs="Times New Roman"/>
          <w:sz w:val="24"/>
          <w:szCs w:val="24"/>
          <w:lang w:val="id-ID"/>
        </w:rPr>
        <w:t xml:space="preserve">kas </w:t>
      </w:r>
      <w:r w:rsidR="00CC7B76">
        <w:rPr>
          <w:rFonts w:ascii="Times New Roman" w:hAnsi="Times New Roman" w:cs="Times New Roman"/>
          <w:sz w:val="24"/>
          <w:szCs w:val="24"/>
          <w:lang w:val="id-ID"/>
        </w:rPr>
        <w:t xml:space="preserve"> </w:t>
      </w:r>
      <w:r w:rsidRPr="0071712A">
        <w:rPr>
          <w:rFonts w:ascii="Times New Roman" w:hAnsi="Times New Roman" w:cs="Times New Roman"/>
          <w:sz w:val="24"/>
          <w:szCs w:val="24"/>
          <w:lang w:val="id-ID"/>
        </w:rPr>
        <w:t xml:space="preserve">dari  </w:t>
      </w:r>
      <w:r w:rsidR="00CC7B76">
        <w:rPr>
          <w:rFonts w:ascii="Times New Roman" w:hAnsi="Times New Roman" w:cs="Times New Roman"/>
          <w:sz w:val="24"/>
          <w:szCs w:val="24"/>
          <w:lang w:val="id-ID"/>
        </w:rPr>
        <w:t xml:space="preserve"> </w:t>
      </w:r>
      <w:r w:rsidRPr="0071712A">
        <w:rPr>
          <w:rFonts w:ascii="Times New Roman" w:hAnsi="Times New Roman" w:cs="Times New Roman"/>
          <w:sz w:val="24"/>
          <w:szCs w:val="24"/>
          <w:lang w:val="id-ID"/>
        </w:rPr>
        <w:t>aktivitas</w:t>
      </w:r>
      <w:r w:rsidR="00CC7B76">
        <w:rPr>
          <w:rFonts w:ascii="Times New Roman" w:hAnsi="Times New Roman" w:cs="Times New Roman"/>
          <w:sz w:val="24"/>
          <w:szCs w:val="24"/>
          <w:lang w:val="id-ID"/>
        </w:rPr>
        <w:t xml:space="preserve"> </w:t>
      </w:r>
      <w:r w:rsidRPr="0071712A">
        <w:rPr>
          <w:rFonts w:ascii="Times New Roman" w:hAnsi="Times New Roman" w:cs="Times New Roman"/>
          <w:sz w:val="24"/>
          <w:szCs w:val="24"/>
          <w:lang w:val="id-ID"/>
        </w:rPr>
        <w:t xml:space="preserve"> </w:t>
      </w:r>
      <w:r w:rsidR="0071712A">
        <w:rPr>
          <w:rFonts w:ascii="Times New Roman" w:hAnsi="Times New Roman" w:cs="Times New Roman"/>
          <w:sz w:val="24"/>
          <w:szCs w:val="24"/>
          <w:lang w:val="id-ID"/>
        </w:rPr>
        <w:t xml:space="preserve"> pendanaan,</w:t>
      </w:r>
    </w:p>
    <w:p w:rsidR="008851AB" w:rsidRPr="0071712A" w:rsidRDefault="008851AB" w:rsidP="00A53C84">
      <w:pPr>
        <w:pStyle w:val="ListParagraph"/>
        <w:spacing w:after="0" w:line="360" w:lineRule="auto"/>
        <w:ind w:left="2880"/>
        <w:jc w:val="both"/>
        <w:rPr>
          <w:rFonts w:ascii="Times New Roman" w:hAnsi="Times New Roman" w:cs="Times New Roman"/>
          <w:sz w:val="24"/>
          <w:szCs w:val="24"/>
          <w:lang w:val="id-ID"/>
        </w:rPr>
      </w:pPr>
      <w:r w:rsidRPr="0071712A">
        <w:rPr>
          <w:rFonts w:ascii="Times New Roman" w:hAnsi="Times New Roman" w:cs="Times New Roman"/>
          <w:sz w:val="24"/>
          <w:szCs w:val="24"/>
          <w:lang w:val="id-ID"/>
        </w:rPr>
        <w:t xml:space="preserve">dan </w:t>
      </w:r>
      <w:r w:rsidR="0071712A">
        <w:rPr>
          <w:rFonts w:ascii="Times New Roman" w:hAnsi="Times New Roman" w:cs="Times New Roman"/>
          <w:sz w:val="24"/>
          <w:szCs w:val="24"/>
          <w:lang w:val="id-ID"/>
        </w:rPr>
        <w:t>ukuran</w:t>
      </w:r>
      <w:r w:rsidRPr="0071712A">
        <w:rPr>
          <w:rFonts w:ascii="Times New Roman" w:hAnsi="Times New Roman" w:cs="Times New Roman"/>
          <w:sz w:val="24"/>
          <w:szCs w:val="24"/>
          <w:lang w:val="id-ID"/>
        </w:rPr>
        <w:t xml:space="preserve"> </w:t>
      </w:r>
      <w:r w:rsidR="0071712A">
        <w:rPr>
          <w:rFonts w:ascii="Times New Roman" w:hAnsi="Times New Roman" w:cs="Times New Roman"/>
          <w:sz w:val="24"/>
          <w:szCs w:val="24"/>
          <w:lang w:val="id-ID"/>
        </w:rPr>
        <w:t xml:space="preserve">perusahaan tidak berpengaruh </w:t>
      </w:r>
      <w:r w:rsidRPr="0071712A">
        <w:rPr>
          <w:rFonts w:ascii="Times New Roman" w:hAnsi="Times New Roman" w:cs="Times New Roman"/>
          <w:sz w:val="24"/>
          <w:szCs w:val="24"/>
          <w:lang w:val="id-ID"/>
        </w:rPr>
        <w:t>signifikan secara simultan</w:t>
      </w:r>
      <w:r w:rsidR="0071712A">
        <w:rPr>
          <w:rFonts w:ascii="Times New Roman" w:hAnsi="Times New Roman" w:cs="Times New Roman"/>
          <w:sz w:val="24"/>
          <w:szCs w:val="24"/>
          <w:lang w:val="id-ID"/>
        </w:rPr>
        <w:t xml:space="preserve"> </w:t>
      </w:r>
      <w:r w:rsidRPr="0071712A">
        <w:rPr>
          <w:rFonts w:ascii="Times New Roman" w:hAnsi="Times New Roman" w:cs="Times New Roman"/>
          <w:sz w:val="24"/>
          <w:szCs w:val="24"/>
          <w:lang w:val="id-ID"/>
        </w:rPr>
        <w:t xml:space="preserve">terhadap </w:t>
      </w:r>
      <w:r w:rsidRPr="0071712A">
        <w:rPr>
          <w:rFonts w:ascii="Times New Roman" w:hAnsi="Times New Roman" w:cs="Times New Roman"/>
          <w:i/>
          <w:sz w:val="24"/>
          <w:szCs w:val="24"/>
          <w:lang w:val="id-ID"/>
        </w:rPr>
        <w:t>abnormal return</w:t>
      </w:r>
      <w:r w:rsidRPr="0071712A">
        <w:rPr>
          <w:rFonts w:ascii="Times New Roman" w:hAnsi="Times New Roman" w:cs="Times New Roman"/>
          <w:sz w:val="24"/>
          <w:szCs w:val="24"/>
          <w:lang w:val="id-ID"/>
        </w:rPr>
        <w:t xml:space="preserve"> saham. </w:t>
      </w:r>
    </w:p>
    <w:p w:rsidR="008851AB" w:rsidRPr="0071712A" w:rsidRDefault="0071712A" w:rsidP="00A53C84">
      <w:pPr>
        <w:pStyle w:val="ListParagraph"/>
        <w:spacing w:after="0" w:line="360" w:lineRule="auto"/>
        <w:ind w:left="2880" w:hanging="1440"/>
        <w:jc w:val="both"/>
        <w:rPr>
          <w:rFonts w:ascii="Times New Roman" w:hAnsi="Times New Roman" w:cs="Times New Roman"/>
          <w:sz w:val="24"/>
          <w:szCs w:val="24"/>
          <w:lang w:val="id-ID"/>
        </w:rPr>
      </w:pPr>
      <w:r>
        <w:rPr>
          <w:rFonts w:ascii="Times New Roman" w:hAnsi="Times New Roman" w:cs="Times New Roman"/>
          <w:sz w:val="24"/>
          <w:szCs w:val="24"/>
          <w:lang w:val="id-ID"/>
        </w:rPr>
        <w:t>Ha</w:t>
      </w:r>
      <w:r w:rsidRPr="001B33E6">
        <w:rPr>
          <w:rFonts w:ascii="Times New Roman" w:hAnsi="Times New Roman" w:cs="Times New Roman"/>
          <w:sz w:val="24"/>
          <w:szCs w:val="24"/>
          <w:vertAlign w:val="subscript"/>
          <w:lang w:val="id-ID"/>
        </w:rPr>
        <w:t>1</w:t>
      </w:r>
      <w:r>
        <w:rPr>
          <w:rFonts w:ascii="Times New Roman" w:hAnsi="Times New Roman" w:cs="Times New Roman"/>
          <w:sz w:val="24"/>
          <w:szCs w:val="24"/>
          <w:lang w:val="id-ID"/>
        </w:rPr>
        <w:t>: β</w:t>
      </w:r>
      <w:r>
        <w:rPr>
          <w:rFonts w:ascii="Times New Roman" w:hAnsi="Times New Roman" w:cs="Times New Roman"/>
          <w:sz w:val="24"/>
          <w:szCs w:val="24"/>
          <w:vertAlign w:val="subscript"/>
          <w:lang w:val="id-ID"/>
        </w:rPr>
        <w:t>1</w:t>
      </w:r>
      <w:r>
        <w:rPr>
          <w:rFonts w:ascii="Times New Roman" w:hAnsi="Times New Roman" w:cs="Times New Roman"/>
          <w:sz w:val="24"/>
          <w:szCs w:val="24"/>
          <w:lang w:val="id-ID"/>
        </w:rPr>
        <w:t xml:space="preserve"> ≠ 0</w:t>
      </w:r>
      <w:r w:rsidR="008851AB">
        <w:rPr>
          <w:rFonts w:ascii="Times New Roman" w:hAnsi="Times New Roman" w:cs="Times New Roman"/>
          <w:sz w:val="24"/>
          <w:szCs w:val="24"/>
          <w:vertAlign w:val="subscript"/>
          <w:lang w:val="id-ID"/>
        </w:rPr>
        <w:tab/>
      </w:r>
      <w:r>
        <w:rPr>
          <w:rFonts w:ascii="Times New Roman" w:hAnsi="Times New Roman" w:cs="Times New Roman"/>
          <w:sz w:val="24"/>
          <w:szCs w:val="24"/>
          <w:lang w:val="id-ID"/>
        </w:rPr>
        <w:t>:</w:t>
      </w:r>
      <w:r w:rsidR="008851AB">
        <w:rPr>
          <w:rFonts w:ascii="Times New Roman" w:hAnsi="Times New Roman" w:cs="Times New Roman"/>
          <w:sz w:val="24"/>
          <w:szCs w:val="24"/>
          <w:lang w:val="id-ID"/>
        </w:rPr>
        <w:t>A</w:t>
      </w:r>
      <w:r w:rsidR="008851AB" w:rsidRPr="001B33E6">
        <w:rPr>
          <w:rFonts w:ascii="Times New Roman" w:hAnsi="Times New Roman" w:cs="Times New Roman"/>
          <w:sz w:val="24"/>
          <w:szCs w:val="24"/>
          <w:lang w:val="id-ID"/>
        </w:rPr>
        <w:t>rus kas dari aktivitas op</w:t>
      </w:r>
      <w:r>
        <w:rPr>
          <w:rFonts w:ascii="Times New Roman" w:hAnsi="Times New Roman" w:cs="Times New Roman"/>
          <w:sz w:val="24"/>
          <w:szCs w:val="24"/>
          <w:lang w:val="id-ID"/>
        </w:rPr>
        <w:t xml:space="preserve">erasi, arus kas dari </w:t>
      </w:r>
      <w:r w:rsidR="008851AB">
        <w:rPr>
          <w:rFonts w:ascii="Times New Roman" w:hAnsi="Times New Roman" w:cs="Times New Roman"/>
          <w:sz w:val="24"/>
          <w:szCs w:val="24"/>
          <w:lang w:val="id-ID"/>
        </w:rPr>
        <w:t>aktivitas</w:t>
      </w:r>
      <w:r w:rsidR="008851AB" w:rsidRPr="0071712A">
        <w:rPr>
          <w:rFonts w:ascii="Times New Roman" w:hAnsi="Times New Roman" w:cs="Times New Roman"/>
          <w:sz w:val="24"/>
          <w:szCs w:val="24"/>
          <w:lang w:val="id-ID"/>
        </w:rPr>
        <w:t xml:space="preserve"> </w:t>
      </w:r>
      <w:r>
        <w:rPr>
          <w:rFonts w:ascii="Times New Roman" w:hAnsi="Times New Roman" w:cs="Times New Roman"/>
          <w:sz w:val="24"/>
          <w:szCs w:val="24"/>
          <w:lang w:val="id-ID"/>
        </w:rPr>
        <w:t>investasi,</w:t>
      </w:r>
      <w:r w:rsidR="008851AB" w:rsidRPr="0071712A">
        <w:rPr>
          <w:rFonts w:ascii="Times New Roman" w:hAnsi="Times New Roman" w:cs="Times New Roman"/>
          <w:sz w:val="24"/>
          <w:szCs w:val="24"/>
          <w:lang w:val="id-ID"/>
        </w:rPr>
        <w:t xml:space="preserve">arus kas dari aktivitas pendanaan, dan ukuran perusahaan berpengaruh signifikan secara simultan  terhadap </w:t>
      </w:r>
      <w:r w:rsidR="008851AB" w:rsidRPr="0071712A">
        <w:rPr>
          <w:rFonts w:ascii="Times New Roman" w:hAnsi="Times New Roman" w:cs="Times New Roman"/>
          <w:i/>
          <w:sz w:val="24"/>
          <w:szCs w:val="24"/>
          <w:lang w:val="id-ID"/>
        </w:rPr>
        <w:t>abnormal return</w:t>
      </w:r>
      <w:r w:rsidR="008851AB" w:rsidRPr="0071712A">
        <w:rPr>
          <w:rFonts w:ascii="Times New Roman" w:hAnsi="Times New Roman" w:cs="Times New Roman"/>
          <w:sz w:val="24"/>
          <w:szCs w:val="24"/>
          <w:lang w:val="id-ID"/>
        </w:rPr>
        <w:t xml:space="preserve"> saham. </w:t>
      </w:r>
    </w:p>
    <w:p w:rsidR="008851AB" w:rsidRDefault="008851AB" w:rsidP="00A53C84">
      <w:pPr>
        <w:pStyle w:val="ListParagraph"/>
        <w:numPr>
          <w:ilvl w:val="0"/>
          <w:numId w:val="14"/>
        </w:numPr>
        <w:spacing w:after="0" w:line="480" w:lineRule="auto"/>
        <w:jc w:val="both"/>
        <w:rPr>
          <w:rFonts w:ascii="Times New Roman" w:hAnsi="Times New Roman" w:cs="Times New Roman"/>
          <w:sz w:val="24"/>
          <w:szCs w:val="24"/>
          <w:lang w:val="id-ID"/>
        </w:rPr>
      </w:pPr>
      <w:r w:rsidRPr="001B33E6">
        <w:rPr>
          <w:rFonts w:ascii="Times New Roman" w:hAnsi="Times New Roman" w:cs="Times New Roman"/>
          <w:sz w:val="24"/>
          <w:szCs w:val="24"/>
          <w:lang w:val="id-ID"/>
        </w:rPr>
        <w:t xml:space="preserve">Menentukan tingkat signifikansi yaitu sebesar 0.05 (α=0,05) </w:t>
      </w:r>
    </w:p>
    <w:p w:rsidR="008851AB" w:rsidRDefault="008851AB" w:rsidP="00A53C84">
      <w:pPr>
        <w:pStyle w:val="ListParagraph"/>
        <w:numPr>
          <w:ilvl w:val="0"/>
          <w:numId w:val="14"/>
        </w:numPr>
        <w:spacing w:after="0" w:line="480" w:lineRule="auto"/>
        <w:jc w:val="both"/>
        <w:rPr>
          <w:rFonts w:ascii="Times New Roman" w:hAnsi="Times New Roman" w:cs="Times New Roman"/>
          <w:sz w:val="24"/>
          <w:szCs w:val="24"/>
          <w:lang w:val="id-ID"/>
        </w:rPr>
      </w:pPr>
      <w:r w:rsidRPr="001B33E6">
        <w:rPr>
          <w:rFonts w:ascii="Times New Roman" w:hAnsi="Times New Roman" w:cs="Times New Roman"/>
          <w:sz w:val="24"/>
          <w:szCs w:val="24"/>
          <w:lang w:val="id-ID"/>
        </w:rPr>
        <w:t xml:space="preserve">Membandingkan F hitung dengan F tabel </w:t>
      </w:r>
    </w:p>
    <w:p w:rsidR="008851AB" w:rsidRDefault="008851AB" w:rsidP="00A53C84">
      <w:pPr>
        <w:pStyle w:val="ListParagraph"/>
        <w:spacing w:after="0" w:line="480" w:lineRule="auto"/>
        <w:ind w:left="1440"/>
        <w:jc w:val="both"/>
        <w:rPr>
          <w:rFonts w:ascii="Times New Roman" w:hAnsi="Times New Roman" w:cs="Times New Roman"/>
          <w:sz w:val="24"/>
          <w:szCs w:val="24"/>
          <w:lang w:val="id-ID"/>
        </w:rPr>
      </w:pPr>
      <w:r w:rsidRPr="001B33E6">
        <w:rPr>
          <w:rFonts w:ascii="Times New Roman" w:hAnsi="Times New Roman" w:cs="Times New Roman"/>
          <w:sz w:val="24"/>
          <w:szCs w:val="24"/>
          <w:lang w:val="id-ID"/>
        </w:rPr>
        <w:t>Nilai F hitung dapat dihitung dengan rumus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1984"/>
      </w:tblGrid>
      <w:tr w:rsidR="008851AB" w:rsidTr="00F61552">
        <w:trPr>
          <w:trHeight w:val="367"/>
        </w:trPr>
        <w:tc>
          <w:tcPr>
            <w:tcW w:w="3936" w:type="dxa"/>
            <w:vMerge w:val="restart"/>
            <w:vAlign w:val="center"/>
          </w:tcPr>
          <w:p w:rsidR="008851AB" w:rsidRDefault="008851AB" w:rsidP="00A53C84">
            <w:pPr>
              <w:jc w:val="right"/>
              <w:rPr>
                <w:rFonts w:ascii="Times New Roman" w:hAnsi="Times New Roman" w:cs="Times New Roman"/>
                <w:b/>
                <w:sz w:val="24"/>
                <w:szCs w:val="24"/>
                <w:lang w:val="id-ID"/>
              </w:rPr>
            </w:pPr>
            <w:r>
              <w:rPr>
                <w:rFonts w:ascii="Times New Roman" w:hAnsi="Times New Roman" w:cs="Times New Roman"/>
                <w:b/>
                <w:sz w:val="24"/>
                <w:szCs w:val="24"/>
                <w:lang w:val="id-ID"/>
              </w:rPr>
              <w:t>F</w:t>
            </w:r>
            <w:r>
              <w:rPr>
                <w:rFonts w:ascii="Times New Roman" w:hAnsi="Times New Roman" w:cs="Times New Roman"/>
                <w:b/>
                <w:sz w:val="24"/>
                <w:szCs w:val="24"/>
                <w:vertAlign w:val="subscript"/>
                <w:lang w:val="id-ID"/>
              </w:rPr>
              <w:t>hitung</w:t>
            </w:r>
            <w:r>
              <w:rPr>
                <w:rFonts w:ascii="Times New Roman" w:hAnsi="Times New Roman" w:cs="Times New Roman"/>
                <w:b/>
                <w:sz w:val="24"/>
                <w:szCs w:val="24"/>
                <w:lang w:val="id-ID"/>
              </w:rPr>
              <w:t xml:space="preserve"> =</w:t>
            </w:r>
          </w:p>
        </w:tc>
        <w:tc>
          <w:tcPr>
            <w:tcW w:w="1984" w:type="dxa"/>
            <w:tcBorders>
              <w:bottom w:val="single" w:sz="4" w:space="0" w:color="auto"/>
            </w:tcBorders>
          </w:tcPr>
          <w:p w:rsidR="008851AB" w:rsidRPr="0033792F" w:rsidRDefault="008851AB" w:rsidP="00A53C84">
            <w:pPr>
              <w:jc w:val="center"/>
              <w:rPr>
                <w:rFonts w:ascii="Times New Roman" w:hAnsi="Times New Roman" w:cs="Times New Roman"/>
                <w:b/>
                <w:sz w:val="24"/>
                <w:szCs w:val="24"/>
                <w:lang w:val="id-ID"/>
              </w:rPr>
            </w:pPr>
            <w:r>
              <w:rPr>
                <w:rFonts w:ascii="Times New Roman" w:hAnsi="Times New Roman" w:cs="Times New Roman"/>
                <w:b/>
                <w:sz w:val="24"/>
                <w:szCs w:val="24"/>
                <w:lang w:val="id-ID"/>
              </w:rPr>
              <w:t>R</w:t>
            </w:r>
            <w:r>
              <w:rPr>
                <w:rFonts w:ascii="Times New Roman" w:hAnsi="Times New Roman" w:cs="Times New Roman"/>
                <w:b/>
                <w:sz w:val="24"/>
                <w:szCs w:val="24"/>
                <w:vertAlign w:val="superscript"/>
                <w:lang w:val="id-ID"/>
              </w:rPr>
              <w:t>2</w:t>
            </w:r>
            <w:r>
              <w:rPr>
                <w:rFonts w:ascii="Times New Roman" w:hAnsi="Times New Roman" w:cs="Times New Roman"/>
                <w:b/>
                <w:sz w:val="24"/>
                <w:szCs w:val="24"/>
                <w:vertAlign w:val="subscript"/>
                <w:lang w:val="id-ID"/>
              </w:rPr>
              <w:t xml:space="preserve"> </w:t>
            </w:r>
            <w:r>
              <w:rPr>
                <w:rFonts w:ascii="Times New Roman" w:hAnsi="Times New Roman" w:cs="Times New Roman"/>
                <w:b/>
                <w:sz w:val="24"/>
                <w:szCs w:val="24"/>
                <w:lang w:val="id-ID"/>
              </w:rPr>
              <w:t>/  ( k - 1 )</w:t>
            </w:r>
          </w:p>
        </w:tc>
      </w:tr>
      <w:tr w:rsidR="008851AB" w:rsidRPr="0033792F" w:rsidTr="00F61552">
        <w:trPr>
          <w:trHeight w:val="443"/>
        </w:trPr>
        <w:tc>
          <w:tcPr>
            <w:tcW w:w="3936" w:type="dxa"/>
            <w:vMerge/>
          </w:tcPr>
          <w:p w:rsidR="008851AB" w:rsidRDefault="008851AB" w:rsidP="00A53C84">
            <w:pPr>
              <w:jc w:val="both"/>
              <w:rPr>
                <w:rFonts w:ascii="Times New Roman" w:hAnsi="Times New Roman" w:cs="Times New Roman"/>
                <w:b/>
                <w:sz w:val="24"/>
                <w:szCs w:val="24"/>
                <w:lang w:val="id-ID"/>
              </w:rPr>
            </w:pPr>
          </w:p>
        </w:tc>
        <w:tc>
          <w:tcPr>
            <w:tcW w:w="1984" w:type="dxa"/>
            <w:tcBorders>
              <w:top w:val="single" w:sz="4" w:space="0" w:color="auto"/>
            </w:tcBorders>
            <w:vAlign w:val="bottom"/>
          </w:tcPr>
          <w:p w:rsidR="008851AB" w:rsidRPr="0033792F" w:rsidRDefault="008851AB" w:rsidP="00A53C84">
            <w:pPr>
              <w:jc w:val="center"/>
              <w:rPr>
                <w:rFonts w:ascii="Times New Roman" w:hAnsi="Times New Roman" w:cs="Times New Roman"/>
                <w:b/>
                <w:sz w:val="24"/>
                <w:szCs w:val="24"/>
                <w:lang w:val="id-ID"/>
              </w:rPr>
            </w:pPr>
            <w:r w:rsidRPr="0033792F">
              <w:rPr>
                <w:rFonts w:ascii="Times New Roman" w:hAnsi="Times New Roman" w:cs="Times New Roman"/>
                <w:b/>
                <w:sz w:val="24"/>
                <w:szCs w:val="24"/>
                <w:lang w:val="id-ID"/>
              </w:rPr>
              <w:t>(</w:t>
            </w:r>
            <w:r>
              <w:rPr>
                <w:rFonts w:ascii="Times New Roman" w:hAnsi="Times New Roman" w:cs="Times New Roman"/>
                <w:b/>
                <w:sz w:val="24"/>
                <w:szCs w:val="24"/>
                <w:lang w:val="id-ID"/>
              </w:rPr>
              <w:t xml:space="preserve"> </w:t>
            </w:r>
            <w:r w:rsidRPr="0033792F">
              <w:rPr>
                <w:rFonts w:ascii="Times New Roman" w:hAnsi="Times New Roman" w:cs="Times New Roman"/>
                <w:b/>
                <w:sz w:val="24"/>
                <w:szCs w:val="24"/>
                <w:lang w:val="id-ID"/>
              </w:rPr>
              <w:t>1</w:t>
            </w:r>
            <w:r>
              <w:rPr>
                <w:rFonts w:ascii="Times New Roman" w:hAnsi="Times New Roman" w:cs="Times New Roman"/>
                <w:b/>
                <w:sz w:val="24"/>
                <w:szCs w:val="24"/>
                <w:lang w:val="id-ID"/>
              </w:rPr>
              <w:t xml:space="preserve"> </w:t>
            </w:r>
            <w:r w:rsidRPr="0033792F">
              <w:rPr>
                <w:rFonts w:ascii="Times New Roman" w:hAnsi="Times New Roman" w:cs="Times New Roman"/>
                <w:b/>
                <w:sz w:val="24"/>
                <w:szCs w:val="24"/>
                <w:lang w:val="id-ID"/>
              </w:rPr>
              <w:t>-</w:t>
            </w:r>
            <w:r>
              <w:rPr>
                <w:rFonts w:ascii="Times New Roman" w:hAnsi="Times New Roman" w:cs="Times New Roman"/>
                <w:b/>
                <w:sz w:val="24"/>
                <w:szCs w:val="24"/>
                <w:lang w:val="id-ID"/>
              </w:rPr>
              <w:t xml:space="preserve"> </w:t>
            </w:r>
            <w:r w:rsidRPr="0033792F">
              <w:rPr>
                <w:rFonts w:ascii="Times New Roman" w:hAnsi="Times New Roman" w:cs="Times New Roman"/>
                <w:b/>
                <w:sz w:val="24"/>
                <w:szCs w:val="24"/>
                <w:lang w:val="id-ID"/>
              </w:rPr>
              <w:t>R</w:t>
            </w:r>
            <w:r>
              <w:rPr>
                <w:rFonts w:ascii="Times New Roman" w:hAnsi="Times New Roman" w:cs="Times New Roman"/>
                <w:b/>
                <w:sz w:val="24"/>
                <w:szCs w:val="24"/>
                <w:lang w:val="id-ID"/>
              </w:rPr>
              <w:t xml:space="preserve"> ) /  (N </w:t>
            </w:r>
            <w:r w:rsidRPr="0033792F">
              <w:rPr>
                <w:rFonts w:ascii="Times New Roman" w:hAnsi="Times New Roman" w:cs="Times New Roman"/>
                <w:b/>
                <w:sz w:val="24"/>
                <w:szCs w:val="24"/>
                <w:lang w:val="id-ID"/>
              </w:rPr>
              <w:t>-</w:t>
            </w:r>
            <w:r>
              <w:rPr>
                <w:rFonts w:ascii="Times New Roman" w:hAnsi="Times New Roman" w:cs="Times New Roman"/>
                <w:b/>
                <w:sz w:val="24"/>
                <w:szCs w:val="24"/>
                <w:lang w:val="id-ID"/>
              </w:rPr>
              <w:t xml:space="preserve"> </w:t>
            </w:r>
            <w:r w:rsidRPr="0033792F">
              <w:rPr>
                <w:rFonts w:ascii="Times New Roman" w:hAnsi="Times New Roman" w:cs="Times New Roman"/>
                <w:b/>
                <w:sz w:val="24"/>
                <w:szCs w:val="24"/>
                <w:lang w:val="id-ID"/>
              </w:rPr>
              <w:t>k</w:t>
            </w:r>
            <w:r>
              <w:rPr>
                <w:rFonts w:ascii="Times New Roman" w:hAnsi="Times New Roman" w:cs="Times New Roman"/>
                <w:b/>
                <w:sz w:val="24"/>
                <w:szCs w:val="24"/>
                <w:lang w:val="id-ID"/>
              </w:rPr>
              <w:t xml:space="preserve"> </w:t>
            </w:r>
            <w:r w:rsidRPr="0033792F">
              <w:rPr>
                <w:rFonts w:ascii="Times New Roman" w:hAnsi="Times New Roman" w:cs="Times New Roman"/>
                <w:b/>
                <w:sz w:val="24"/>
                <w:szCs w:val="24"/>
                <w:lang w:val="id-ID"/>
              </w:rPr>
              <w:t>)</w:t>
            </w:r>
          </w:p>
        </w:tc>
      </w:tr>
    </w:tbl>
    <w:p w:rsidR="008851AB" w:rsidRDefault="008851AB" w:rsidP="00A53C84">
      <w:pPr>
        <w:spacing w:after="0" w:line="480" w:lineRule="auto"/>
        <w:ind w:left="720" w:firstLine="720"/>
        <w:jc w:val="both"/>
        <w:rPr>
          <w:rFonts w:ascii="Times New Roman" w:hAnsi="Times New Roman" w:cs="Times New Roman"/>
          <w:sz w:val="24"/>
          <w:szCs w:val="24"/>
          <w:lang w:val="id-ID"/>
        </w:rPr>
      </w:pPr>
    </w:p>
    <w:p w:rsidR="00A53C84" w:rsidRDefault="00A53C84" w:rsidP="00A53C84">
      <w:pPr>
        <w:spacing w:after="0" w:line="480" w:lineRule="auto"/>
        <w:ind w:left="720" w:firstLine="720"/>
        <w:jc w:val="both"/>
        <w:rPr>
          <w:rFonts w:ascii="Times New Roman" w:hAnsi="Times New Roman" w:cs="Times New Roman"/>
          <w:sz w:val="24"/>
          <w:szCs w:val="24"/>
          <w:lang w:val="id-ID"/>
        </w:rPr>
      </w:pPr>
    </w:p>
    <w:p w:rsidR="00A53C84" w:rsidRDefault="00A53C84" w:rsidP="00A53C84">
      <w:pPr>
        <w:spacing w:after="0" w:line="480" w:lineRule="auto"/>
        <w:ind w:left="720" w:firstLine="720"/>
        <w:jc w:val="both"/>
        <w:rPr>
          <w:rFonts w:ascii="Times New Roman" w:hAnsi="Times New Roman" w:cs="Times New Roman"/>
          <w:sz w:val="24"/>
          <w:szCs w:val="24"/>
          <w:lang w:val="id-ID"/>
        </w:rPr>
      </w:pPr>
    </w:p>
    <w:p w:rsidR="008851AB" w:rsidRPr="001B33E6" w:rsidRDefault="008851AB" w:rsidP="00A53C84">
      <w:pPr>
        <w:spacing w:after="0" w:line="480" w:lineRule="auto"/>
        <w:ind w:left="720" w:firstLine="720"/>
        <w:jc w:val="both"/>
        <w:rPr>
          <w:rFonts w:ascii="Times New Roman" w:hAnsi="Times New Roman" w:cs="Times New Roman"/>
          <w:sz w:val="24"/>
          <w:szCs w:val="24"/>
          <w:lang w:val="id-ID"/>
        </w:rPr>
      </w:pPr>
      <w:r w:rsidRPr="001B33E6">
        <w:rPr>
          <w:rFonts w:ascii="Times New Roman" w:hAnsi="Times New Roman" w:cs="Times New Roman"/>
          <w:sz w:val="24"/>
          <w:szCs w:val="24"/>
          <w:lang w:val="id-ID"/>
        </w:rPr>
        <w:lastRenderedPageBreak/>
        <w:t xml:space="preserve">Dimana: </w:t>
      </w:r>
    </w:p>
    <w:p w:rsidR="008851AB" w:rsidRPr="001B33E6" w:rsidRDefault="008851AB" w:rsidP="00A53C84">
      <w:pPr>
        <w:spacing w:after="0" w:line="360" w:lineRule="auto"/>
        <w:ind w:left="720" w:firstLine="720"/>
        <w:jc w:val="both"/>
        <w:rPr>
          <w:rFonts w:ascii="Times New Roman" w:hAnsi="Times New Roman" w:cs="Times New Roman"/>
          <w:sz w:val="24"/>
          <w:szCs w:val="24"/>
          <w:lang w:val="id-ID"/>
        </w:rPr>
      </w:pPr>
      <w:r w:rsidRPr="001B33E6">
        <w:rPr>
          <w:rFonts w:ascii="Times New Roman" w:hAnsi="Times New Roman" w:cs="Times New Roman"/>
          <w:sz w:val="24"/>
          <w:szCs w:val="24"/>
          <w:lang w:val="id-ID"/>
        </w:rPr>
        <w:t>R</w:t>
      </w:r>
      <w:r w:rsidRPr="001B33E6">
        <w:rPr>
          <w:rFonts w:ascii="Times New Roman" w:hAnsi="Times New Roman" w:cs="Times New Roman"/>
          <w:sz w:val="24"/>
          <w:szCs w:val="24"/>
          <w:vertAlign w:val="superscript"/>
          <w:lang w:val="id-ID"/>
        </w:rPr>
        <w:t>2</w:t>
      </w:r>
      <w:r>
        <w:rPr>
          <w:rFonts w:ascii="Times New Roman" w:hAnsi="Times New Roman" w:cs="Times New Roman"/>
          <w:sz w:val="24"/>
          <w:szCs w:val="24"/>
          <w:lang w:val="id-ID"/>
        </w:rPr>
        <w:tab/>
        <w:t xml:space="preserve">= </w:t>
      </w:r>
      <w:r w:rsidRPr="001B33E6">
        <w:rPr>
          <w:rFonts w:ascii="Times New Roman" w:hAnsi="Times New Roman" w:cs="Times New Roman"/>
          <w:sz w:val="24"/>
          <w:szCs w:val="24"/>
          <w:lang w:val="id-ID"/>
        </w:rPr>
        <w:t xml:space="preserve">Koefisien Determinasi </w:t>
      </w:r>
    </w:p>
    <w:p w:rsidR="008851AB" w:rsidRPr="001B33E6" w:rsidRDefault="008851AB" w:rsidP="00A53C84">
      <w:pPr>
        <w:spacing w:after="0" w:line="360" w:lineRule="auto"/>
        <w:ind w:left="720" w:firstLine="720"/>
        <w:jc w:val="both"/>
        <w:rPr>
          <w:rFonts w:ascii="Times New Roman" w:hAnsi="Times New Roman" w:cs="Times New Roman"/>
          <w:sz w:val="24"/>
          <w:szCs w:val="24"/>
          <w:lang w:val="id-ID"/>
        </w:rPr>
      </w:pPr>
      <w:r w:rsidRPr="001B33E6">
        <w:rPr>
          <w:rFonts w:ascii="Times New Roman" w:hAnsi="Times New Roman" w:cs="Times New Roman"/>
          <w:sz w:val="24"/>
          <w:szCs w:val="24"/>
          <w:lang w:val="id-ID"/>
        </w:rPr>
        <w:t xml:space="preserve">k  </w:t>
      </w:r>
      <w:r>
        <w:rPr>
          <w:rFonts w:ascii="Times New Roman" w:hAnsi="Times New Roman" w:cs="Times New Roman"/>
          <w:sz w:val="24"/>
          <w:szCs w:val="24"/>
          <w:lang w:val="id-ID"/>
        </w:rPr>
        <w:tab/>
        <w:t>=</w:t>
      </w:r>
      <w:r w:rsidRPr="001B33E6">
        <w:rPr>
          <w:rFonts w:ascii="Times New Roman" w:hAnsi="Times New Roman" w:cs="Times New Roman"/>
          <w:sz w:val="24"/>
          <w:szCs w:val="24"/>
          <w:lang w:val="id-ID"/>
        </w:rPr>
        <w:t xml:space="preserve"> Banyaknya koefisien regresi </w:t>
      </w:r>
    </w:p>
    <w:p w:rsidR="008851AB" w:rsidRPr="001B33E6" w:rsidRDefault="008851AB" w:rsidP="00A53C84">
      <w:pPr>
        <w:spacing w:after="0" w:line="480" w:lineRule="auto"/>
        <w:ind w:left="720" w:firstLine="720"/>
        <w:jc w:val="both"/>
        <w:rPr>
          <w:rFonts w:ascii="Times New Roman" w:hAnsi="Times New Roman" w:cs="Times New Roman"/>
          <w:sz w:val="24"/>
          <w:szCs w:val="24"/>
          <w:lang w:val="id-ID"/>
        </w:rPr>
      </w:pPr>
      <w:r w:rsidRPr="001B33E6">
        <w:rPr>
          <w:rFonts w:ascii="Times New Roman" w:hAnsi="Times New Roman" w:cs="Times New Roman"/>
          <w:sz w:val="24"/>
          <w:szCs w:val="24"/>
          <w:lang w:val="id-ID"/>
        </w:rPr>
        <w:t xml:space="preserve">N  </w:t>
      </w:r>
      <w:r>
        <w:rPr>
          <w:rFonts w:ascii="Times New Roman" w:hAnsi="Times New Roman" w:cs="Times New Roman"/>
          <w:sz w:val="24"/>
          <w:szCs w:val="24"/>
          <w:lang w:val="id-ID"/>
        </w:rPr>
        <w:tab/>
        <w:t xml:space="preserve">= </w:t>
      </w:r>
      <w:r w:rsidRPr="001B33E6">
        <w:rPr>
          <w:rFonts w:ascii="Times New Roman" w:hAnsi="Times New Roman" w:cs="Times New Roman"/>
          <w:sz w:val="24"/>
          <w:szCs w:val="24"/>
          <w:lang w:val="id-ID"/>
        </w:rPr>
        <w:t xml:space="preserve">Banyaknya Observasi </w:t>
      </w:r>
    </w:p>
    <w:p w:rsidR="008851AB" w:rsidRDefault="008851AB" w:rsidP="00A53C84">
      <w:pPr>
        <w:spacing w:after="0" w:line="480" w:lineRule="auto"/>
        <w:ind w:left="360" w:firstLine="720"/>
        <w:jc w:val="both"/>
        <w:rPr>
          <w:rFonts w:ascii="Times New Roman" w:hAnsi="Times New Roman" w:cs="Times New Roman"/>
          <w:sz w:val="24"/>
          <w:szCs w:val="24"/>
          <w:lang w:val="id-ID"/>
        </w:rPr>
      </w:pPr>
      <w:r w:rsidRPr="001B33E6">
        <w:rPr>
          <w:rFonts w:ascii="Times New Roman" w:hAnsi="Times New Roman" w:cs="Times New Roman"/>
          <w:sz w:val="24"/>
          <w:szCs w:val="24"/>
          <w:lang w:val="id-ID"/>
        </w:rPr>
        <w:t xml:space="preserve">Kriterianya adalah sebagai berikut: </w:t>
      </w:r>
    </w:p>
    <w:p w:rsidR="008851AB" w:rsidRDefault="008851AB" w:rsidP="00A53C84">
      <w:pPr>
        <w:pStyle w:val="ListParagraph"/>
        <w:numPr>
          <w:ilvl w:val="0"/>
          <w:numId w:val="15"/>
        </w:numPr>
        <w:spacing w:after="0" w:line="480" w:lineRule="auto"/>
        <w:jc w:val="both"/>
        <w:rPr>
          <w:rFonts w:ascii="Times New Roman" w:hAnsi="Times New Roman" w:cs="Times New Roman"/>
          <w:sz w:val="24"/>
          <w:szCs w:val="24"/>
          <w:lang w:val="id-ID"/>
        </w:rPr>
      </w:pPr>
      <w:r w:rsidRPr="001B33E6">
        <w:rPr>
          <w:rFonts w:ascii="Times New Roman" w:hAnsi="Times New Roman" w:cs="Times New Roman"/>
          <w:sz w:val="24"/>
          <w:szCs w:val="24"/>
          <w:lang w:val="id-ID"/>
        </w:rPr>
        <w:t>Bila  F  hitung  ≤  F  tabel, maka Ho  diterima,</w:t>
      </w:r>
      <w:r>
        <w:rPr>
          <w:rFonts w:ascii="Times New Roman" w:hAnsi="Times New Roman" w:cs="Times New Roman"/>
          <w:sz w:val="24"/>
          <w:szCs w:val="24"/>
          <w:lang w:val="id-ID"/>
        </w:rPr>
        <w:t xml:space="preserve">  artinya  variabel  independen </w:t>
      </w:r>
      <w:r w:rsidRPr="001B33E6">
        <w:rPr>
          <w:rFonts w:ascii="Times New Roman" w:hAnsi="Times New Roman" w:cs="Times New Roman"/>
          <w:sz w:val="24"/>
          <w:szCs w:val="24"/>
          <w:lang w:val="id-ID"/>
        </w:rPr>
        <w:t xml:space="preserve">secara bersama-sama tidak berpengaruh terhadap variabel dependen. </w:t>
      </w:r>
    </w:p>
    <w:p w:rsidR="008851AB" w:rsidRDefault="008851AB" w:rsidP="00A53C84">
      <w:pPr>
        <w:pStyle w:val="ListParagraph"/>
        <w:numPr>
          <w:ilvl w:val="0"/>
          <w:numId w:val="15"/>
        </w:numPr>
        <w:spacing w:after="0" w:line="480" w:lineRule="auto"/>
        <w:jc w:val="both"/>
        <w:rPr>
          <w:rFonts w:ascii="Times New Roman" w:hAnsi="Times New Roman" w:cs="Times New Roman"/>
          <w:sz w:val="24"/>
          <w:szCs w:val="24"/>
          <w:lang w:val="id-ID"/>
        </w:rPr>
      </w:pPr>
      <w:r w:rsidRPr="001B33E6">
        <w:rPr>
          <w:rFonts w:ascii="Times New Roman" w:hAnsi="Times New Roman" w:cs="Times New Roman"/>
          <w:sz w:val="24"/>
          <w:szCs w:val="24"/>
          <w:lang w:val="id-ID"/>
        </w:rPr>
        <w:t>Bila  F  hitung  &gt;  F  tabel,  maka  Ho  ditolak,  artinya  v</w:t>
      </w:r>
      <w:r>
        <w:rPr>
          <w:rFonts w:ascii="Times New Roman" w:hAnsi="Times New Roman" w:cs="Times New Roman"/>
          <w:sz w:val="24"/>
          <w:szCs w:val="24"/>
          <w:lang w:val="id-ID"/>
        </w:rPr>
        <w:t xml:space="preserve">ariabel  independen </w:t>
      </w:r>
      <w:r w:rsidRPr="001B33E6">
        <w:rPr>
          <w:rFonts w:ascii="Times New Roman" w:hAnsi="Times New Roman" w:cs="Times New Roman"/>
          <w:sz w:val="24"/>
          <w:szCs w:val="24"/>
          <w:lang w:val="id-ID"/>
        </w:rPr>
        <w:t xml:space="preserve">secara bersama-sama berpengaruh terhadap variabel dependen. </w:t>
      </w:r>
    </w:p>
    <w:p w:rsidR="008851AB" w:rsidRDefault="008851AB" w:rsidP="00A53C84">
      <w:pPr>
        <w:pStyle w:val="ListParagraph"/>
        <w:numPr>
          <w:ilvl w:val="0"/>
          <w:numId w:val="15"/>
        </w:numPr>
        <w:spacing w:after="0" w:line="480" w:lineRule="auto"/>
        <w:jc w:val="both"/>
        <w:rPr>
          <w:rFonts w:ascii="Times New Roman" w:hAnsi="Times New Roman" w:cs="Times New Roman"/>
          <w:sz w:val="24"/>
          <w:szCs w:val="24"/>
          <w:lang w:val="id-ID"/>
        </w:rPr>
      </w:pPr>
      <w:r w:rsidRPr="001B33E6">
        <w:rPr>
          <w:rFonts w:ascii="Times New Roman" w:hAnsi="Times New Roman" w:cs="Times New Roman"/>
          <w:sz w:val="24"/>
          <w:szCs w:val="24"/>
          <w:lang w:val="id-ID"/>
        </w:rPr>
        <w:t xml:space="preserve">Berdasarkan Probabilitas </w:t>
      </w:r>
      <w:r w:rsidR="00DE2522">
        <w:rPr>
          <w:rFonts w:ascii="Times New Roman" w:hAnsi="Times New Roman" w:cs="Times New Roman"/>
          <w:sz w:val="24"/>
          <w:szCs w:val="24"/>
          <w:lang w:val="id-ID"/>
        </w:rPr>
        <w:t>(</w:t>
      </w:r>
      <w:r w:rsidR="00DE2522" w:rsidRPr="00DE2522">
        <w:rPr>
          <w:rFonts w:ascii="Times New Roman" w:hAnsi="Times New Roman" w:cs="Times New Roman"/>
          <w:i/>
          <w:sz w:val="24"/>
          <w:szCs w:val="24"/>
          <w:lang w:val="id-ID"/>
        </w:rPr>
        <w:t>Quick Look</w:t>
      </w:r>
      <w:r w:rsidR="00DE2522">
        <w:rPr>
          <w:rFonts w:ascii="Times New Roman" w:hAnsi="Times New Roman" w:cs="Times New Roman"/>
          <w:sz w:val="24"/>
          <w:szCs w:val="24"/>
          <w:lang w:val="id-ID"/>
        </w:rPr>
        <w:t>)</w:t>
      </w:r>
    </w:p>
    <w:p w:rsidR="008851AB" w:rsidRDefault="008851AB" w:rsidP="00A53C84">
      <w:pPr>
        <w:pStyle w:val="ListParagraph"/>
        <w:numPr>
          <w:ilvl w:val="0"/>
          <w:numId w:val="15"/>
        </w:numPr>
        <w:spacing w:after="0" w:line="480" w:lineRule="auto"/>
        <w:jc w:val="both"/>
        <w:rPr>
          <w:rFonts w:ascii="Times New Roman" w:hAnsi="Times New Roman" w:cs="Times New Roman"/>
          <w:sz w:val="24"/>
          <w:szCs w:val="24"/>
          <w:lang w:val="id-ID"/>
        </w:rPr>
      </w:pPr>
      <w:r w:rsidRPr="001B33E6">
        <w:rPr>
          <w:rFonts w:ascii="Times New Roman" w:hAnsi="Times New Roman" w:cs="Times New Roman"/>
          <w:sz w:val="24"/>
          <w:szCs w:val="24"/>
          <w:lang w:val="id-ID"/>
        </w:rPr>
        <w:t>Dengan  menggunakan  nilai  probabilitas,  Ha</w:t>
      </w:r>
      <w:r w:rsidRPr="00244ECF">
        <w:rPr>
          <w:rFonts w:ascii="Times New Roman" w:hAnsi="Times New Roman" w:cs="Times New Roman"/>
          <w:sz w:val="24"/>
          <w:szCs w:val="24"/>
          <w:vertAlign w:val="subscript"/>
          <w:lang w:val="id-ID"/>
        </w:rPr>
        <w:t>1</w:t>
      </w:r>
      <w:r w:rsidRPr="001B33E6">
        <w:rPr>
          <w:rFonts w:ascii="Times New Roman" w:hAnsi="Times New Roman" w:cs="Times New Roman"/>
          <w:sz w:val="24"/>
          <w:szCs w:val="24"/>
          <w:lang w:val="id-ID"/>
        </w:rPr>
        <w:t xml:space="preserve">  akan  diterima  jika probabilitas kurang dari 0,05; dan  ditolak jika probabilitas lebih dari 0,05.</w:t>
      </w:r>
    </w:p>
    <w:p w:rsidR="008851AB" w:rsidRPr="008851AB" w:rsidRDefault="008851AB" w:rsidP="00A53C84">
      <w:pPr>
        <w:pStyle w:val="Heading3"/>
        <w:numPr>
          <w:ilvl w:val="3"/>
          <w:numId w:val="7"/>
        </w:numPr>
        <w:spacing w:before="0" w:line="480" w:lineRule="auto"/>
        <w:jc w:val="both"/>
        <w:rPr>
          <w:rFonts w:ascii="Times New Roman" w:hAnsi="Times New Roman" w:cs="Times New Roman"/>
          <w:b/>
          <w:color w:val="auto"/>
        </w:rPr>
      </w:pPr>
      <w:r w:rsidRPr="008851AB">
        <w:rPr>
          <w:rFonts w:ascii="Times New Roman" w:hAnsi="Times New Roman" w:cs="Times New Roman"/>
          <w:b/>
          <w:color w:val="auto"/>
          <w:lang w:val="id-ID"/>
        </w:rPr>
        <w:t>Pengujian Hipotesis secara Parsial (Uji t)</w:t>
      </w:r>
    </w:p>
    <w:p w:rsidR="008851AB" w:rsidRDefault="008851AB" w:rsidP="00A53C84">
      <w:pPr>
        <w:spacing w:after="0" w:line="480" w:lineRule="auto"/>
        <w:ind w:firstLine="720"/>
        <w:jc w:val="both"/>
        <w:rPr>
          <w:rFonts w:ascii="Times New Roman" w:hAnsi="Times New Roman" w:cs="Times New Roman"/>
          <w:sz w:val="24"/>
          <w:szCs w:val="24"/>
          <w:lang w:val="id-ID"/>
        </w:rPr>
      </w:pPr>
      <w:r w:rsidRPr="00244ECF">
        <w:rPr>
          <w:rFonts w:ascii="Times New Roman" w:hAnsi="Times New Roman" w:cs="Times New Roman"/>
          <w:sz w:val="24"/>
          <w:szCs w:val="24"/>
          <w:lang w:val="id-ID"/>
        </w:rPr>
        <w:t xml:space="preserve">Uji  statistik  t menunjukkan  seberapa  jauh  pengaruh  satu  variabel  independen secara  individual  dalam  menerangkan  variasi  variabel  independen </w:t>
      </w:r>
      <w:r>
        <w:rPr>
          <w:rFonts w:ascii="Times New Roman" w:hAnsi="Times New Roman" w:cs="Times New Roman"/>
          <w:sz w:val="24"/>
          <w:szCs w:val="24"/>
          <w:lang w:val="id-ID"/>
        </w:rPr>
        <w:t xml:space="preserve"> (Ghozali, </w:t>
      </w:r>
      <w:r w:rsidRPr="00244ECF">
        <w:rPr>
          <w:rFonts w:ascii="Times New Roman" w:hAnsi="Times New Roman" w:cs="Times New Roman"/>
          <w:sz w:val="24"/>
          <w:szCs w:val="24"/>
          <w:lang w:val="id-ID"/>
        </w:rPr>
        <w:t>20</w:t>
      </w:r>
      <w:r w:rsidR="000F2DB7">
        <w:rPr>
          <w:rFonts w:ascii="Times New Roman" w:hAnsi="Times New Roman" w:cs="Times New Roman"/>
          <w:sz w:val="24"/>
          <w:szCs w:val="24"/>
          <w:lang w:val="id-ID"/>
        </w:rPr>
        <w:t>16:97</w:t>
      </w:r>
      <w:r w:rsidRPr="00244ECF">
        <w:rPr>
          <w:rFonts w:ascii="Times New Roman" w:hAnsi="Times New Roman" w:cs="Times New Roman"/>
          <w:sz w:val="24"/>
          <w:szCs w:val="24"/>
          <w:lang w:val="id-ID"/>
        </w:rPr>
        <w:t>). Oleh karena itu uji t ini digunakan untuk me</w:t>
      </w:r>
      <w:r>
        <w:rPr>
          <w:rFonts w:ascii="Times New Roman" w:hAnsi="Times New Roman" w:cs="Times New Roman"/>
          <w:sz w:val="24"/>
          <w:szCs w:val="24"/>
          <w:lang w:val="id-ID"/>
        </w:rPr>
        <w:t>nguji hipotesis Ha</w:t>
      </w:r>
      <w:r w:rsidRPr="00244ECF">
        <w:rPr>
          <w:rFonts w:ascii="Times New Roman" w:hAnsi="Times New Roman" w:cs="Times New Roman"/>
          <w:sz w:val="24"/>
          <w:szCs w:val="24"/>
          <w:vertAlign w:val="subscript"/>
          <w:lang w:val="id-ID"/>
        </w:rPr>
        <w:t>2</w:t>
      </w:r>
      <w:r>
        <w:rPr>
          <w:rFonts w:ascii="Times New Roman" w:hAnsi="Times New Roman" w:cs="Times New Roman"/>
          <w:sz w:val="24"/>
          <w:szCs w:val="24"/>
          <w:lang w:val="id-ID"/>
        </w:rPr>
        <w:t>, Ha</w:t>
      </w:r>
      <w:r w:rsidRPr="00244ECF">
        <w:rPr>
          <w:rFonts w:ascii="Times New Roman" w:hAnsi="Times New Roman" w:cs="Times New Roman"/>
          <w:sz w:val="24"/>
          <w:szCs w:val="24"/>
          <w:vertAlign w:val="subscript"/>
          <w:lang w:val="id-ID"/>
        </w:rPr>
        <w:t>3</w:t>
      </w:r>
      <w:r>
        <w:rPr>
          <w:rFonts w:ascii="Times New Roman" w:hAnsi="Times New Roman" w:cs="Times New Roman"/>
          <w:sz w:val="24"/>
          <w:szCs w:val="24"/>
          <w:lang w:val="id-ID"/>
        </w:rPr>
        <w:t>, Ha</w:t>
      </w:r>
      <w:r w:rsidRPr="00244ECF">
        <w:rPr>
          <w:rFonts w:ascii="Times New Roman" w:hAnsi="Times New Roman" w:cs="Times New Roman"/>
          <w:sz w:val="24"/>
          <w:szCs w:val="24"/>
          <w:vertAlign w:val="subscript"/>
          <w:lang w:val="id-ID"/>
        </w:rPr>
        <w:t>4</w:t>
      </w:r>
      <w:r>
        <w:rPr>
          <w:rFonts w:ascii="Times New Roman" w:hAnsi="Times New Roman" w:cs="Times New Roman"/>
          <w:sz w:val="24"/>
          <w:szCs w:val="24"/>
          <w:lang w:val="id-ID"/>
        </w:rPr>
        <w:t xml:space="preserve">, </w:t>
      </w:r>
      <w:r w:rsidRPr="00244ECF">
        <w:rPr>
          <w:rFonts w:ascii="Times New Roman" w:hAnsi="Times New Roman" w:cs="Times New Roman"/>
          <w:sz w:val="24"/>
          <w:szCs w:val="24"/>
          <w:lang w:val="id-ID"/>
        </w:rPr>
        <w:t>Ha</w:t>
      </w:r>
      <w:r w:rsidRPr="00244ECF">
        <w:rPr>
          <w:rFonts w:ascii="Times New Roman" w:hAnsi="Times New Roman" w:cs="Times New Roman"/>
          <w:sz w:val="24"/>
          <w:szCs w:val="24"/>
          <w:vertAlign w:val="subscript"/>
          <w:lang w:val="id-ID"/>
        </w:rPr>
        <w:t>5</w:t>
      </w:r>
      <w:r w:rsidRPr="00244ECF">
        <w:rPr>
          <w:rFonts w:ascii="Times New Roman" w:hAnsi="Times New Roman" w:cs="Times New Roman"/>
          <w:sz w:val="24"/>
          <w:szCs w:val="24"/>
          <w:lang w:val="id-ID"/>
        </w:rPr>
        <w:t>. Langkah–langkah pengujian hip</w:t>
      </w:r>
      <w:r>
        <w:rPr>
          <w:rFonts w:ascii="Times New Roman" w:hAnsi="Times New Roman" w:cs="Times New Roman"/>
          <w:sz w:val="24"/>
          <w:szCs w:val="24"/>
          <w:lang w:val="id-ID"/>
        </w:rPr>
        <w:t xml:space="preserve">otesis adalah sebagai berikut: </w:t>
      </w:r>
    </w:p>
    <w:p w:rsidR="008851AB" w:rsidRDefault="008851AB" w:rsidP="00A53C84">
      <w:pPr>
        <w:pStyle w:val="ListParagraph"/>
        <w:numPr>
          <w:ilvl w:val="0"/>
          <w:numId w:val="16"/>
        </w:numPr>
        <w:spacing w:after="0" w:line="480" w:lineRule="auto"/>
        <w:jc w:val="both"/>
        <w:rPr>
          <w:rFonts w:ascii="Times New Roman" w:hAnsi="Times New Roman" w:cs="Times New Roman"/>
          <w:sz w:val="24"/>
          <w:szCs w:val="24"/>
          <w:lang w:val="id-ID"/>
        </w:rPr>
      </w:pPr>
      <w:r w:rsidRPr="00244ECF">
        <w:rPr>
          <w:rFonts w:ascii="Times New Roman" w:hAnsi="Times New Roman" w:cs="Times New Roman"/>
          <w:sz w:val="24"/>
          <w:szCs w:val="24"/>
          <w:lang w:val="id-ID"/>
        </w:rPr>
        <w:t xml:space="preserve">Merumuskan hipotesis </w:t>
      </w:r>
    </w:p>
    <w:p w:rsidR="0071712A" w:rsidRDefault="008851AB" w:rsidP="00CC7B76">
      <w:pPr>
        <w:pStyle w:val="ListParagraph"/>
        <w:spacing w:after="120" w:line="276" w:lineRule="auto"/>
        <w:ind w:left="1134"/>
        <w:jc w:val="both"/>
        <w:rPr>
          <w:rFonts w:ascii="Times New Roman" w:hAnsi="Times New Roman" w:cs="Times New Roman"/>
          <w:sz w:val="24"/>
          <w:szCs w:val="24"/>
          <w:lang w:val="id-ID"/>
        </w:rPr>
      </w:pPr>
      <w:r w:rsidRPr="00244ECF">
        <w:rPr>
          <w:rFonts w:ascii="Times New Roman" w:hAnsi="Times New Roman" w:cs="Times New Roman"/>
          <w:sz w:val="24"/>
          <w:szCs w:val="24"/>
          <w:lang w:val="id-ID"/>
        </w:rPr>
        <w:t>Ho</w:t>
      </w:r>
      <w:r w:rsidRPr="00244ECF">
        <w:rPr>
          <w:rFonts w:ascii="Times New Roman" w:hAnsi="Times New Roman" w:cs="Times New Roman"/>
          <w:sz w:val="24"/>
          <w:szCs w:val="24"/>
          <w:vertAlign w:val="subscript"/>
          <w:lang w:val="id-ID"/>
        </w:rPr>
        <w:t>2</w:t>
      </w:r>
      <w:r w:rsidR="0071712A">
        <w:rPr>
          <w:rFonts w:ascii="Times New Roman" w:hAnsi="Times New Roman" w:cs="Times New Roman"/>
          <w:sz w:val="24"/>
          <w:szCs w:val="24"/>
          <w:lang w:val="id-ID"/>
        </w:rPr>
        <w:t>: β</w:t>
      </w:r>
      <w:r w:rsidR="0071712A">
        <w:rPr>
          <w:rFonts w:ascii="Times New Roman" w:hAnsi="Times New Roman" w:cs="Times New Roman"/>
          <w:sz w:val="24"/>
          <w:szCs w:val="24"/>
          <w:vertAlign w:val="subscript"/>
          <w:lang w:val="id-ID"/>
        </w:rPr>
        <w:t>2</w:t>
      </w:r>
      <w:r w:rsidR="0071712A">
        <w:rPr>
          <w:rFonts w:ascii="Times New Roman" w:hAnsi="Times New Roman" w:cs="Times New Roman"/>
          <w:sz w:val="24"/>
          <w:szCs w:val="24"/>
          <w:lang w:val="id-ID"/>
        </w:rPr>
        <w:t xml:space="preserve"> = 0</w:t>
      </w:r>
      <w:r w:rsidR="0071712A">
        <w:rPr>
          <w:rFonts w:ascii="Times New Roman" w:hAnsi="Times New Roman" w:cs="Times New Roman"/>
          <w:sz w:val="24"/>
          <w:szCs w:val="24"/>
          <w:lang w:val="id-ID"/>
        </w:rPr>
        <w:tab/>
      </w:r>
      <w:r w:rsidR="0071712A">
        <w:rPr>
          <w:rFonts w:ascii="Times New Roman" w:hAnsi="Times New Roman" w:cs="Times New Roman"/>
          <w:sz w:val="24"/>
          <w:szCs w:val="24"/>
          <w:lang w:val="id-ID"/>
        </w:rPr>
        <w:tab/>
      </w:r>
      <w:r w:rsidRPr="00244ECF">
        <w:rPr>
          <w:rFonts w:ascii="Times New Roman" w:hAnsi="Times New Roman" w:cs="Times New Roman"/>
          <w:sz w:val="24"/>
          <w:szCs w:val="24"/>
          <w:lang w:val="id-ID"/>
        </w:rPr>
        <w:t xml:space="preserve">Arus </w:t>
      </w:r>
      <w:r w:rsidR="00CC7B76">
        <w:rPr>
          <w:rFonts w:ascii="Times New Roman" w:hAnsi="Times New Roman" w:cs="Times New Roman"/>
          <w:sz w:val="24"/>
          <w:szCs w:val="24"/>
          <w:lang w:val="id-ID"/>
        </w:rPr>
        <w:t xml:space="preserve">  </w:t>
      </w:r>
      <w:r w:rsidRPr="00244ECF">
        <w:rPr>
          <w:rFonts w:ascii="Times New Roman" w:hAnsi="Times New Roman" w:cs="Times New Roman"/>
          <w:sz w:val="24"/>
          <w:szCs w:val="24"/>
          <w:lang w:val="id-ID"/>
        </w:rPr>
        <w:t>kas</w:t>
      </w:r>
      <w:r w:rsidR="00CC7B76">
        <w:rPr>
          <w:rFonts w:ascii="Times New Roman" w:hAnsi="Times New Roman" w:cs="Times New Roman"/>
          <w:sz w:val="24"/>
          <w:szCs w:val="24"/>
          <w:lang w:val="id-ID"/>
        </w:rPr>
        <w:t xml:space="preserve">  </w:t>
      </w:r>
      <w:r w:rsidRPr="00244ECF">
        <w:rPr>
          <w:rFonts w:ascii="Times New Roman" w:hAnsi="Times New Roman" w:cs="Times New Roman"/>
          <w:sz w:val="24"/>
          <w:szCs w:val="24"/>
          <w:lang w:val="id-ID"/>
        </w:rPr>
        <w:t xml:space="preserve"> dari</w:t>
      </w:r>
      <w:r w:rsidR="00CC7B76">
        <w:rPr>
          <w:rFonts w:ascii="Times New Roman" w:hAnsi="Times New Roman" w:cs="Times New Roman"/>
          <w:sz w:val="24"/>
          <w:szCs w:val="24"/>
          <w:lang w:val="id-ID"/>
        </w:rPr>
        <w:t xml:space="preserve"> </w:t>
      </w:r>
      <w:r w:rsidRPr="00244ECF">
        <w:rPr>
          <w:rFonts w:ascii="Times New Roman" w:hAnsi="Times New Roman" w:cs="Times New Roman"/>
          <w:sz w:val="24"/>
          <w:szCs w:val="24"/>
          <w:lang w:val="id-ID"/>
        </w:rPr>
        <w:t xml:space="preserve">  aktivi</w:t>
      </w:r>
      <w:r w:rsidR="0071712A">
        <w:rPr>
          <w:rFonts w:ascii="Times New Roman" w:hAnsi="Times New Roman" w:cs="Times New Roman"/>
          <w:sz w:val="24"/>
          <w:szCs w:val="24"/>
          <w:lang w:val="id-ID"/>
        </w:rPr>
        <w:t>tas</w:t>
      </w:r>
      <w:r w:rsidR="00CC7B76">
        <w:rPr>
          <w:rFonts w:ascii="Times New Roman" w:hAnsi="Times New Roman" w:cs="Times New Roman"/>
          <w:sz w:val="24"/>
          <w:szCs w:val="24"/>
          <w:lang w:val="id-ID"/>
        </w:rPr>
        <w:t xml:space="preserve">  </w:t>
      </w:r>
      <w:r w:rsidR="0071712A">
        <w:rPr>
          <w:rFonts w:ascii="Times New Roman" w:hAnsi="Times New Roman" w:cs="Times New Roman"/>
          <w:sz w:val="24"/>
          <w:szCs w:val="24"/>
          <w:lang w:val="id-ID"/>
        </w:rPr>
        <w:t xml:space="preserve"> operasi </w:t>
      </w:r>
      <w:r w:rsidR="00CC7B76">
        <w:rPr>
          <w:rFonts w:ascii="Times New Roman" w:hAnsi="Times New Roman" w:cs="Times New Roman"/>
          <w:sz w:val="24"/>
          <w:szCs w:val="24"/>
          <w:lang w:val="id-ID"/>
        </w:rPr>
        <w:t xml:space="preserve"> </w:t>
      </w:r>
      <w:r w:rsidR="0071712A">
        <w:rPr>
          <w:rFonts w:ascii="Times New Roman" w:hAnsi="Times New Roman" w:cs="Times New Roman"/>
          <w:sz w:val="24"/>
          <w:szCs w:val="24"/>
          <w:lang w:val="id-ID"/>
        </w:rPr>
        <w:t xml:space="preserve"> tidak </w:t>
      </w:r>
      <w:r w:rsidR="00CC7B76">
        <w:rPr>
          <w:rFonts w:ascii="Times New Roman" w:hAnsi="Times New Roman" w:cs="Times New Roman"/>
          <w:sz w:val="24"/>
          <w:szCs w:val="24"/>
          <w:lang w:val="id-ID"/>
        </w:rPr>
        <w:t xml:space="preserve"> </w:t>
      </w:r>
      <w:r w:rsidR="0071712A">
        <w:rPr>
          <w:rFonts w:ascii="Times New Roman" w:hAnsi="Times New Roman" w:cs="Times New Roman"/>
          <w:sz w:val="24"/>
          <w:szCs w:val="24"/>
          <w:lang w:val="id-ID"/>
        </w:rPr>
        <w:t>berpengaruh</w:t>
      </w:r>
    </w:p>
    <w:p w:rsidR="008851AB" w:rsidRPr="008E6076" w:rsidRDefault="008851AB" w:rsidP="00CC7B76">
      <w:pPr>
        <w:pStyle w:val="ListParagraph"/>
        <w:spacing w:after="120" w:line="276" w:lineRule="auto"/>
        <w:ind w:left="2290" w:firstLine="266"/>
        <w:jc w:val="both"/>
        <w:rPr>
          <w:rFonts w:ascii="Times New Roman" w:hAnsi="Times New Roman" w:cs="Times New Roman"/>
          <w:sz w:val="24"/>
          <w:szCs w:val="24"/>
          <w:lang w:val="id-ID"/>
        </w:rPr>
      </w:pPr>
      <w:r w:rsidRPr="0071712A">
        <w:rPr>
          <w:rFonts w:ascii="Times New Roman" w:hAnsi="Times New Roman" w:cs="Times New Roman"/>
          <w:sz w:val="24"/>
          <w:szCs w:val="24"/>
          <w:lang w:val="id-ID"/>
        </w:rPr>
        <w:t>terhadap</w:t>
      </w:r>
      <w:r w:rsidR="0071712A">
        <w:rPr>
          <w:rFonts w:ascii="Times New Roman" w:hAnsi="Times New Roman" w:cs="Times New Roman"/>
          <w:sz w:val="24"/>
          <w:szCs w:val="24"/>
          <w:lang w:val="id-ID"/>
        </w:rPr>
        <w:t xml:space="preserve"> </w:t>
      </w:r>
      <w:r w:rsidRPr="009D3A63">
        <w:rPr>
          <w:rFonts w:ascii="Times New Roman" w:hAnsi="Times New Roman" w:cs="Times New Roman"/>
          <w:i/>
          <w:sz w:val="24"/>
          <w:szCs w:val="24"/>
          <w:lang w:val="id-ID"/>
        </w:rPr>
        <w:t>abnormal return</w:t>
      </w:r>
      <w:r w:rsidRPr="008E6076">
        <w:rPr>
          <w:rFonts w:ascii="Times New Roman" w:hAnsi="Times New Roman" w:cs="Times New Roman"/>
          <w:sz w:val="24"/>
          <w:szCs w:val="24"/>
          <w:lang w:val="id-ID"/>
        </w:rPr>
        <w:t xml:space="preserve"> saham.</w:t>
      </w:r>
    </w:p>
    <w:p w:rsidR="0071712A" w:rsidRDefault="0071712A" w:rsidP="00CC7B76">
      <w:pPr>
        <w:spacing w:after="120" w:line="276" w:lineRule="auto"/>
        <w:ind w:left="1134"/>
        <w:jc w:val="both"/>
        <w:rPr>
          <w:rFonts w:ascii="Times New Roman" w:hAnsi="Times New Roman" w:cs="Times New Roman"/>
          <w:sz w:val="24"/>
          <w:szCs w:val="24"/>
          <w:lang w:val="id-ID"/>
        </w:rPr>
      </w:pPr>
      <w:r>
        <w:rPr>
          <w:rFonts w:ascii="Times New Roman" w:hAnsi="Times New Roman" w:cs="Times New Roman"/>
          <w:sz w:val="24"/>
          <w:szCs w:val="24"/>
          <w:lang w:val="id-ID"/>
        </w:rPr>
        <w:t>Ha</w:t>
      </w:r>
      <w:r w:rsidRPr="00244ECF">
        <w:rPr>
          <w:rFonts w:ascii="Times New Roman" w:hAnsi="Times New Roman" w:cs="Times New Roman"/>
          <w:sz w:val="24"/>
          <w:szCs w:val="24"/>
          <w:vertAlign w:val="subscript"/>
          <w:lang w:val="id-ID"/>
        </w:rPr>
        <w:t>2</w:t>
      </w:r>
      <w:r>
        <w:rPr>
          <w:rFonts w:ascii="Times New Roman" w:hAnsi="Times New Roman" w:cs="Times New Roman"/>
          <w:sz w:val="24"/>
          <w:szCs w:val="24"/>
          <w:lang w:val="id-ID"/>
        </w:rPr>
        <w:t>: β</w:t>
      </w:r>
      <w:r>
        <w:rPr>
          <w:rFonts w:ascii="Times New Roman" w:hAnsi="Times New Roman" w:cs="Times New Roman"/>
          <w:sz w:val="24"/>
          <w:szCs w:val="24"/>
          <w:vertAlign w:val="subscript"/>
          <w:lang w:val="id-ID"/>
        </w:rPr>
        <w:t>2</w:t>
      </w:r>
      <w:r>
        <w:rPr>
          <w:rFonts w:ascii="Times New Roman" w:hAnsi="Times New Roman" w:cs="Times New Roman"/>
          <w:sz w:val="24"/>
          <w:szCs w:val="24"/>
          <w:lang w:val="id-ID"/>
        </w:rPr>
        <w:t xml:space="preserve"> ≠ 0</w:t>
      </w:r>
      <w:r w:rsidR="008851AB" w:rsidRPr="00244ECF">
        <w:rPr>
          <w:rFonts w:ascii="Times New Roman" w:hAnsi="Times New Roman" w:cs="Times New Roman"/>
          <w:sz w:val="24"/>
          <w:szCs w:val="24"/>
          <w:lang w:val="id-ID"/>
        </w:rPr>
        <w:t xml:space="preserve"> </w:t>
      </w:r>
      <w:r w:rsidR="008851AB">
        <w:rPr>
          <w:rFonts w:ascii="Times New Roman" w:hAnsi="Times New Roman" w:cs="Times New Roman"/>
          <w:sz w:val="24"/>
          <w:szCs w:val="24"/>
          <w:lang w:val="id-ID"/>
        </w:rPr>
        <w:t xml:space="preserve">   </w:t>
      </w:r>
      <w:r>
        <w:rPr>
          <w:rFonts w:ascii="Times New Roman" w:hAnsi="Times New Roman" w:cs="Times New Roman"/>
          <w:sz w:val="24"/>
          <w:szCs w:val="24"/>
          <w:lang w:val="id-ID"/>
        </w:rPr>
        <w:tab/>
      </w:r>
      <w:r w:rsidR="008851AB" w:rsidRPr="00244ECF">
        <w:rPr>
          <w:rFonts w:ascii="Times New Roman" w:hAnsi="Times New Roman" w:cs="Times New Roman"/>
          <w:sz w:val="24"/>
          <w:szCs w:val="24"/>
          <w:lang w:val="id-ID"/>
        </w:rPr>
        <w:t>Arus</w:t>
      </w:r>
      <w:r w:rsidR="00CC7B76">
        <w:rPr>
          <w:rFonts w:ascii="Times New Roman" w:hAnsi="Times New Roman" w:cs="Times New Roman"/>
          <w:sz w:val="24"/>
          <w:szCs w:val="24"/>
          <w:lang w:val="id-ID"/>
        </w:rPr>
        <w:t xml:space="preserve"> </w:t>
      </w:r>
      <w:r w:rsidR="008851AB" w:rsidRPr="00244ECF">
        <w:rPr>
          <w:rFonts w:ascii="Times New Roman" w:hAnsi="Times New Roman" w:cs="Times New Roman"/>
          <w:sz w:val="24"/>
          <w:szCs w:val="24"/>
          <w:lang w:val="id-ID"/>
        </w:rPr>
        <w:t xml:space="preserve"> kas</w:t>
      </w:r>
      <w:r w:rsidR="00CC7B76">
        <w:rPr>
          <w:rFonts w:ascii="Times New Roman" w:hAnsi="Times New Roman" w:cs="Times New Roman"/>
          <w:sz w:val="24"/>
          <w:szCs w:val="24"/>
          <w:lang w:val="id-ID"/>
        </w:rPr>
        <w:t xml:space="preserve">  </w:t>
      </w:r>
      <w:r w:rsidR="008851AB" w:rsidRPr="00244ECF">
        <w:rPr>
          <w:rFonts w:ascii="Times New Roman" w:hAnsi="Times New Roman" w:cs="Times New Roman"/>
          <w:sz w:val="24"/>
          <w:szCs w:val="24"/>
          <w:lang w:val="id-ID"/>
        </w:rPr>
        <w:t xml:space="preserve"> dari </w:t>
      </w:r>
      <w:r w:rsidR="00CC7B76">
        <w:rPr>
          <w:rFonts w:ascii="Times New Roman" w:hAnsi="Times New Roman" w:cs="Times New Roman"/>
          <w:sz w:val="24"/>
          <w:szCs w:val="24"/>
          <w:lang w:val="id-ID"/>
        </w:rPr>
        <w:t xml:space="preserve"> </w:t>
      </w:r>
      <w:r w:rsidR="008851AB" w:rsidRPr="00244ECF">
        <w:rPr>
          <w:rFonts w:ascii="Times New Roman" w:hAnsi="Times New Roman" w:cs="Times New Roman"/>
          <w:sz w:val="24"/>
          <w:szCs w:val="24"/>
          <w:lang w:val="id-ID"/>
        </w:rPr>
        <w:t>aktivitas</w:t>
      </w:r>
      <w:r w:rsidR="00CC7B76">
        <w:rPr>
          <w:rFonts w:ascii="Times New Roman" w:hAnsi="Times New Roman" w:cs="Times New Roman"/>
          <w:sz w:val="24"/>
          <w:szCs w:val="24"/>
          <w:lang w:val="id-ID"/>
        </w:rPr>
        <w:t xml:space="preserve"> </w:t>
      </w:r>
      <w:r w:rsidR="008851AB" w:rsidRPr="00244ECF">
        <w:rPr>
          <w:rFonts w:ascii="Times New Roman" w:hAnsi="Times New Roman" w:cs="Times New Roman"/>
          <w:sz w:val="24"/>
          <w:szCs w:val="24"/>
          <w:lang w:val="id-ID"/>
        </w:rPr>
        <w:t xml:space="preserve"> operasi berpengaruh terhadap</w:t>
      </w:r>
    </w:p>
    <w:p w:rsidR="008851AB" w:rsidRDefault="008851AB" w:rsidP="00CC7B76">
      <w:pPr>
        <w:spacing w:after="120" w:line="276" w:lineRule="auto"/>
        <w:ind w:left="2554" w:firstLine="2"/>
        <w:jc w:val="both"/>
        <w:rPr>
          <w:rFonts w:ascii="Times New Roman" w:hAnsi="Times New Roman" w:cs="Times New Roman"/>
          <w:sz w:val="24"/>
          <w:szCs w:val="24"/>
          <w:lang w:val="id-ID"/>
        </w:rPr>
      </w:pPr>
      <w:r w:rsidRPr="0071712A">
        <w:rPr>
          <w:rFonts w:ascii="Times New Roman" w:hAnsi="Times New Roman" w:cs="Times New Roman"/>
          <w:i/>
          <w:sz w:val="24"/>
          <w:szCs w:val="24"/>
          <w:lang w:val="id-ID"/>
        </w:rPr>
        <w:t>abnormal return</w:t>
      </w:r>
      <w:r w:rsidRPr="0071712A">
        <w:rPr>
          <w:rFonts w:ascii="Times New Roman" w:hAnsi="Times New Roman" w:cs="Times New Roman"/>
          <w:sz w:val="24"/>
          <w:szCs w:val="24"/>
          <w:lang w:val="id-ID"/>
        </w:rPr>
        <w:t xml:space="preserve"> saham.</w:t>
      </w:r>
    </w:p>
    <w:p w:rsidR="00A53C84" w:rsidRPr="0071712A" w:rsidRDefault="00A53C84" w:rsidP="00A53C84">
      <w:pPr>
        <w:spacing w:after="120" w:line="276" w:lineRule="auto"/>
        <w:ind w:left="2554" w:firstLine="2"/>
        <w:jc w:val="both"/>
        <w:rPr>
          <w:rFonts w:ascii="Times New Roman" w:hAnsi="Times New Roman" w:cs="Times New Roman"/>
          <w:sz w:val="24"/>
          <w:szCs w:val="24"/>
          <w:lang w:val="id-ID"/>
        </w:rPr>
      </w:pPr>
    </w:p>
    <w:p w:rsidR="0071712A" w:rsidRDefault="0071712A" w:rsidP="00CC7B76">
      <w:pPr>
        <w:spacing w:after="120" w:line="276" w:lineRule="auto"/>
        <w:ind w:left="1134"/>
        <w:jc w:val="both"/>
        <w:rPr>
          <w:rFonts w:ascii="Times New Roman" w:hAnsi="Times New Roman" w:cs="Times New Roman"/>
          <w:sz w:val="24"/>
          <w:szCs w:val="24"/>
          <w:lang w:val="id-ID"/>
        </w:rPr>
      </w:pPr>
      <w:r w:rsidRPr="00244ECF">
        <w:rPr>
          <w:rFonts w:ascii="Times New Roman" w:hAnsi="Times New Roman" w:cs="Times New Roman"/>
          <w:sz w:val="24"/>
          <w:szCs w:val="24"/>
          <w:lang w:val="id-ID"/>
        </w:rPr>
        <w:lastRenderedPageBreak/>
        <w:t>Ho</w:t>
      </w:r>
      <w:r>
        <w:rPr>
          <w:rFonts w:ascii="Times New Roman" w:hAnsi="Times New Roman" w:cs="Times New Roman"/>
          <w:sz w:val="24"/>
          <w:szCs w:val="24"/>
          <w:vertAlign w:val="subscript"/>
          <w:lang w:val="id-ID"/>
        </w:rPr>
        <w:t>3</w:t>
      </w:r>
      <w:r>
        <w:rPr>
          <w:rFonts w:ascii="Times New Roman" w:hAnsi="Times New Roman" w:cs="Times New Roman"/>
          <w:sz w:val="24"/>
          <w:szCs w:val="24"/>
          <w:lang w:val="id-ID"/>
        </w:rPr>
        <w:t>: β</w:t>
      </w:r>
      <w:r>
        <w:rPr>
          <w:rFonts w:ascii="Times New Roman" w:hAnsi="Times New Roman" w:cs="Times New Roman"/>
          <w:sz w:val="24"/>
          <w:szCs w:val="24"/>
          <w:vertAlign w:val="subscript"/>
          <w:lang w:val="id-ID"/>
        </w:rPr>
        <w:t xml:space="preserve">3 </w:t>
      </w:r>
      <w:r>
        <w:rPr>
          <w:rFonts w:ascii="Times New Roman" w:hAnsi="Times New Roman" w:cs="Times New Roman"/>
          <w:sz w:val="24"/>
          <w:szCs w:val="24"/>
          <w:lang w:val="id-ID"/>
        </w:rPr>
        <w:t>= 0</w:t>
      </w:r>
      <w:r>
        <w:rPr>
          <w:rFonts w:ascii="Times New Roman" w:hAnsi="Times New Roman" w:cs="Times New Roman"/>
          <w:sz w:val="24"/>
          <w:szCs w:val="24"/>
          <w:lang w:val="id-ID"/>
        </w:rPr>
        <w:tab/>
      </w:r>
      <w:r>
        <w:rPr>
          <w:rFonts w:ascii="Times New Roman" w:hAnsi="Times New Roman" w:cs="Times New Roman"/>
          <w:sz w:val="24"/>
          <w:szCs w:val="24"/>
          <w:lang w:val="id-ID"/>
        </w:rPr>
        <w:tab/>
      </w:r>
      <w:r w:rsidR="00CC7B76">
        <w:rPr>
          <w:rFonts w:ascii="Times New Roman" w:hAnsi="Times New Roman" w:cs="Times New Roman"/>
          <w:sz w:val="24"/>
          <w:szCs w:val="24"/>
          <w:lang w:val="id-ID"/>
        </w:rPr>
        <w:t xml:space="preserve">Arus  kas  </w:t>
      </w:r>
      <w:r w:rsidR="008851AB" w:rsidRPr="00244ECF">
        <w:rPr>
          <w:rFonts w:ascii="Times New Roman" w:hAnsi="Times New Roman" w:cs="Times New Roman"/>
          <w:sz w:val="24"/>
          <w:szCs w:val="24"/>
          <w:lang w:val="id-ID"/>
        </w:rPr>
        <w:t>dari</w:t>
      </w:r>
      <w:r w:rsidR="00CC7B76">
        <w:rPr>
          <w:rFonts w:ascii="Times New Roman" w:hAnsi="Times New Roman" w:cs="Times New Roman"/>
          <w:sz w:val="24"/>
          <w:szCs w:val="24"/>
          <w:lang w:val="id-ID"/>
        </w:rPr>
        <w:t xml:space="preserve">  </w:t>
      </w:r>
      <w:r w:rsidR="008851AB" w:rsidRPr="00244ECF">
        <w:rPr>
          <w:rFonts w:ascii="Times New Roman" w:hAnsi="Times New Roman" w:cs="Times New Roman"/>
          <w:sz w:val="24"/>
          <w:szCs w:val="24"/>
          <w:lang w:val="id-ID"/>
        </w:rPr>
        <w:t xml:space="preserve"> aktivitas </w:t>
      </w:r>
      <w:r w:rsidR="00CC7B76">
        <w:rPr>
          <w:rFonts w:ascii="Times New Roman" w:hAnsi="Times New Roman" w:cs="Times New Roman"/>
          <w:sz w:val="24"/>
          <w:szCs w:val="24"/>
          <w:lang w:val="id-ID"/>
        </w:rPr>
        <w:t xml:space="preserve">  </w:t>
      </w:r>
      <w:r w:rsidR="008851AB" w:rsidRPr="00244ECF">
        <w:rPr>
          <w:rFonts w:ascii="Times New Roman" w:hAnsi="Times New Roman" w:cs="Times New Roman"/>
          <w:sz w:val="24"/>
          <w:szCs w:val="24"/>
          <w:lang w:val="id-ID"/>
        </w:rPr>
        <w:t>inves</w:t>
      </w:r>
      <w:r>
        <w:rPr>
          <w:rFonts w:ascii="Times New Roman" w:hAnsi="Times New Roman" w:cs="Times New Roman"/>
          <w:sz w:val="24"/>
          <w:szCs w:val="24"/>
          <w:lang w:val="id-ID"/>
        </w:rPr>
        <w:t xml:space="preserve">tasi </w:t>
      </w:r>
      <w:r w:rsidR="00CC7B76">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tidak </w:t>
      </w:r>
      <w:r w:rsidR="00CC7B76">
        <w:rPr>
          <w:rFonts w:ascii="Times New Roman" w:hAnsi="Times New Roman" w:cs="Times New Roman"/>
          <w:sz w:val="24"/>
          <w:szCs w:val="24"/>
          <w:lang w:val="id-ID"/>
        </w:rPr>
        <w:t xml:space="preserve"> </w:t>
      </w:r>
      <w:r>
        <w:rPr>
          <w:rFonts w:ascii="Times New Roman" w:hAnsi="Times New Roman" w:cs="Times New Roman"/>
          <w:sz w:val="24"/>
          <w:szCs w:val="24"/>
          <w:lang w:val="id-ID"/>
        </w:rPr>
        <w:t>berpengaruh</w:t>
      </w:r>
    </w:p>
    <w:p w:rsidR="008851AB" w:rsidRPr="00244ECF" w:rsidRDefault="008851AB" w:rsidP="00CC7B76">
      <w:pPr>
        <w:spacing w:after="120" w:line="276" w:lineRule="auto"/>
        <w:ind w:left="2308" w:firstLine="248"/>
        <w:jc w:val="both"/>
        <w:rPr>
          <w:rFonts w:ascii="Times New Roman" w:hAnsi="Times New Roman" w:cs="Times New Roman"/>
          <w:sz w:val="24"/>
          <w:szCs w:val="24"/>
          <w:lang w:val="id-ID"/>
        </w:rPr>
      </w:pPr>
      <w:r>
        <w:rPr>
          <w:rFonts w:ascii="Times New Roman" w:hAnsi="Times New Roman" w:cs="Times New Roman"/>
          <w:sz w:val="24"/>
          <w:szCs w:val="24"/>
          <w:lang w:val="id-ID"/>
        </w:rPr>
        <w:t>terhadap</w:t>
      </w:r>
      <w:r w:rsidR="0071712A">
        <w:rPr>
          <w:rFonts w:ascii="Times New Roman" w:hAnsi="Times New Roman" w:cs="Times New Roman"/>
          <w:sz w:val="24"/>
          <w:szCs w:val="24"/>
          <w:lang w:val="id-ID"/>
        </w:rPr>
        <w:t xml:space="preserve"> </w:t>
      </w:r>
      <w:r w:rsidRPr="009D3A63">
        <w:rPr>
          <w:rFonts w:ascii="Times New Roman" w:hAnsi="Times New Roman" w:cs="Times New Roman"/>
          <w:i/>
          <w:sz w:val="24"/>
          <w:szCs w:val="24"/>
          <w:lang w:val="id-ID"/>
        </w:rPr>
        <w:t>abnormal return</w:t>
      </w:r>
      <w:r w:rsidRPr="00244ECF">
        <w:rPr>
          <w:rFonts w:ascii="Times New Roman" w:hAnsi="Times New Roman" w:cs="Times New Roman"/>
          <w:sz w:val="24"/>
          <w:szCs w:val="24"/>
          <w:lang w:val="id-ID"/>
        </w:rPr>
        <w:t xml:space="preserve"> saham</w:t>
      </w:r>
      <w:r>
        <w:rPr>
          <w:rFonts w:ascii="Times New Roman" w:hAnsi="Times New Roman" w:cs="Times New Roman"/>
          <w:sz w:val="24"/>
          <w:szCs w:val="24"/>
          <w:lang w:val="id-ID"/>
        </w:rPr>
        <w:t>.</w:t>
      </w:r>
      <w:r w:rsidRPr="00244ECF">
        <w:rPr>
          <w:rFonts w:ascii="Times New Roman" w:hAnsi="Times New Roman" w:cs="Times New Roman"/>
          <w:sz w:val="24"/>
          <w:szCs w:val="24"/>
          <w:lang w:val="id-ID"/>
        </w:rPr>
        <w:t xml:space="preserve"> </w:t>
      </w:r>
    </w:p>
    <w:p w:rsidR="0071712A" w:rsidRDefault="0071712A" w:rsidP="00A53C84">
      <w:pPr>
        <w:spacing w:after="120" w:line="276" w:lineRule="auto"/>
        <w:ind w:left="1134"/>
        <w:jc w:val="both"/>
        <w:rPr>
          <w:rFonts w:ascii="Times New Roman" w:hAnsi="Times New Roman" w:cs="Times New Roman"/>
          <w:sz w:val="24"/>
          <w:szCs w:val="24"/>
          <w:lang w:val="id-ID"/>
        </w:rPr>
      </w:pPr>
      <w:r>
        <w:rPr>
          <w:rFonts w:ascii="Times New Roman" w:hAnsi="Times New Roman" w:cs="Times New Roman"/>
          <w:sz w:val="24"/>
          <w:szCs w:val="24"/>
          <w:lang w:val="id-ID"/>
        </w:rPr>
        <w:t>Ha</w:t>
      </w:r>
      <w:r>
        <w:rPr>
          <w:rFonts w:ascii="Times New Roman" w:hAnsi="Times New Roman" w:cs="Times New Roman"/>
          <w:sz w:val="24"/>
          <w:szCs w:val="24"/>
          <w:vertAlign w:val="subscript"/>
          <w:lang w:val="id-ID"/>
        </w:rPr>
        <w:t>3</w:t>
      </w:r>
      <w:r>
        <w:rPr>
          <w:rFonts w:ascii="Times New Roman" w:hAnsi="Times New Roman" w:cs="Times New Roman"/>
          <w:sz w:val="24"/>
          <w:szCs w:val="24"/>
          <w:lang w:val="id-ID"/>
        </w:rPr>
        <w:t>: β</w:t>
      </w:r>
      <w:r>
        <w:rPr>
          <w:rFonts w:ascii="Times New Roman" w:hAnsi="Times New Roman" w:cs="Times New Roman"/>
          <w:sz w:val="24"/>
          <w:szCs w:val="24"/>
          <w:vertAlign w:val="subscript"/>
          <w:lang w:val="id-ID"/>
        </w:rPr>
        <w:t>3</w:t>
      </w:r>
      <w:r>
        <w:rPr>
          <w:rFonts w:ascii="Times New Roman" w:hAnsi="Times New Roman" w:cs="Times New Roman"/>
          <w:sz w:val="24"/>
          <w:szCs w:val="24"/>
          <w:lang w:val="id-ID"/>
        </w:rPr>
        <w:t xml:space="preserve"> ≠ 0</w:t>
      </w:r>
      <w:r w:rsidRPr="00244ECF">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   </w:t>
      </w:r>
      <w:r>
        <w:rPr>
          <w:rFonts w:ascii="Times New Roman" w:hAnsi="Times New Roman" w:cs="Times New Roman"/>
          <w:sz w:val="24"/>
          <w:szCs w:val="24"/>
          <w:lang w:val="id-ID"/>
        </w:rPr>
        <w:tab/>
      </w:r>
      <w:r w:rsidR="008851AB" w:rsidRPr="00244ECF">
        <w:rPr>
          <w:rFonts w:ascii="Times New Roman" w:hAnsi="Times New Roman" w:cs="Times New Roman"/>
          <w:sz w:val="24"/>
          <w:szCs w:val="24"/>
          <w:lang w:val="id-ID"/>
        </w:rPr>
        <w:t>Arus</w:t>
      </w:r>
      <w:r w:rsidR="00CC7B76">
        <w:rPr>
          <w:rFonts w:ascii="Times New Roman" w:hAnsi="Times New Roman" w:cs="Times New Roman"/>
          <w:sz w:val="24"/>
          <w:szCs w:val="24"/>
          <w:lang w:val="id-ID"/>
        </w:rPr>
        <w:t xml:space="preserve">  </w:t>
      </w:r>
      <w:r w:rsidR="008851AB" w:rsidRPr="00244ECF">
        <w:rPr>
          <w:rFonts w:ascii="Times New Roman" w:hAnsi="Times New Roman" w:cs="Times New Roman"/>
          <w:sz w:val="24"/>
          <w:szCs w:val="24"/>
          <w:lang w:val="id-ID"/>
        </w:rPr>
        <w:t xml:space="preserve">  kas</w:t>
      </w:r>
      <w:r w:rsidR="00CC7B76">
        <w:rPr>
          <w:rFonts w:ascii="Times New Roman" w:hAnsi="Times New Roman" w:cs="Times New Roman"/>
          <w:sz w:val="24"/>
          <w:szCs w:val="24"/>
          <w:lang w:val="id-ID"/>
        </w:rPr>
        <w:t xml:space="preserve">  </w:t>
      </w:r>
      <w:r w:rsidR="008851AB" w:rsidRPr="00244ECF">
        <w:rPr>
          <w:rFonts w:ascii="Times New Roman" w:hAnsi="Times New Roman" w:cs="Times New Roman"/>
          <w:sz w:val="24"/>
          <w:szCs w:val="24"/>
          <w:lang w:val="id-ID"/>
        </w:rPr>
        <w:t xml:space="preserve">  dari </w:t>
      </w:r>
      <w:r w:rsidR="00CC7B76">
        <w:rPr>
          <w:rFonts w:ascii="Times New Roman" w:hAnsi="Times New Roman" w:cs="Times New Roman"/>
          <w:sz w:val="24"/>
          <w:szCs w:val="24"/>
          <w:lang w:val="id-ID"/>
        </w:rPr>
        <w:t xml:space="preserve">   </w:t>
      </w:r>
      <w:r w:rsidR="008851AB" w:rsidRPr="00244ECF">
        <w:rPr>
          <w:rFonts w:ascii="Times New Roman" w:hAnsi="Times New Roman" w:cs="Times New Roman"/>
          <w:sz w:val="24"/>
          <w:szCs w:val="24"/>
          <w:lang w:val="id-ID"/>
        </w:rPr>
        <w:t xml:space="preserve"> aktivitas</w:t>
      </w:r>
      <w:r w:rsidR="00CC7B76">
        <w:rPr>
          <w:rFonts w:ascii="Times New Roman" w:hAnsi="Times New Roman" w:cs="Times New Roman"/>
          <w:sz w:val="24"/>
          <w:szCs w:val="24"/>
          <w:lang w:val="id-ID"/>
        </w:rPr>
        <w:t xml:space="preserve">   </w:t>
      </w:r>
      <w:r w:rsidR="008851AB" w:rsidRPr="00244ECF">
        <w:rPr>
          <w:rFonts w:ascii="Times New Roman" w:hAnsi="Times New Roman" w:cs="Times New Roman"/>
          <w:sz w:val="24"/>
          <w:szCs w:val="24"/>
          <w:lang w:val="id-ID"/>
        </w:rPr>
        <w:t xml:space="preserve">  in</w:t>
      </w:r>
      <w:r>
        <w:rPr>
          <w:rFonts w:ascii="Times New Roman" w:hAnsi="Times New Roman" w:cs="Times New Roman"/>
          <w:sz w:val="24"/>
          <w:szCs w:val="24"/>
          <w:lang w:val="id-ID"/>
        </w:rPr>
        <w:t>vestasi</w:t>
      </w:r>
      <w:r w:rsidR="00CC7B76">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  berpengaruh</w:t>
      </w:r>
    </w:p>
    <w:p w:rsidR="008851AB" w:rsidRPr="00244ECF" w:rsidRDefault="008851AB" w:rsidP="00A53C84">
      <w:pPr>
        <w:spacing w:after="120" w:line="276" w:lineRule="auto"/>
        <w:ind w:left="2308" w:firstLine="248"/>
        <w:jc w:val="both"/>
        <w:rPr>
          <w:rFonts w:ascii="Times New Roman" w:hAnsi="Times New Roman" w:cs="Times New Roman"/>
          <w:sz w:val="24"/>
          <w:szCs w:val="24"/>
          <w:lang w:val="id-ID"/>
        </w:rPr>
      </w:pPr>
      <w:r>
        <w:rPr>
          <w:rFonts w:ascii="Times New Roman" w:hAnsi="Times New Roman" w:cs="Times New Roman"/>
          <w:sz w:val="24"/>
          <w:szCs w:val="24"/>
          <w:lang w:val="id-ID"/>
        </w:rPr>
        <w:t>terhadap</w:t>
      </w:r>
      <w:r w:rsidR="0071712A">
        <w:rPr>
          <w:rFonts w:ascii="Times New Roman" w:hAnsi="Times New Roman" w:cs="Times New Roman"/>
          <w:sz w:val="24"/>
          <w:szCs w:val="24"/>
          <w:lang w:val="id-ID"/>
        </w:rPr>
        <w:t xml:space="preserve"> </w:t>
      </w:r>
      <w:r w:rsidRPr="009D3A63">
        <w:rPr>
          <w:rFonts w:ascii="Times New Roman" w:hAnsi="Times New Roman" w:cs="Times New Roman"/>
          <w:i/>
          <w:sz w:val="24"/>
          <w:szCs w:val="24"/>
          <w:lang w:val="id-ID"/>
        </w:rPr>
        <w:t>abnormal return</w:t>
      </w:r>
      <w:r>
        <w:rPr>
          <w:rFonts w:ascii="Times New Roman" w:hAnsi="Times New Roman" w:cs="Times New Roman"/>
          <w:sz w:val="24"/>
          <w:szCs w:val="24"/>
          <w:lang w:val="id-ID"/>
        </w:rPr>
        <w:t xml:space="preserve"> saham.</w:t>
      </w:r>
    </w:p>
    <w:p w:rsidR="0071712A" w:rsidRDefault="0071712A" w:rsidP="00CC7B76">
      <w:pPr>
        <w:spacing w:after="120" w:line="276" w:lineRule="auto"/>
        <w:ind w:left="1134"/>
        <w:jc w:val="both"/>
        <w:rPr>
          <w:rFonts w:ascii="Times New Roman" w:hAnsi="Times New Roman" w:cs="Times New Roman"/>
          <w:sz w:val="24"/>
          <w:szCs w:val="24"/>
          <w:lang w:val="id-ID"/>
        </w:rPr>
      </w:pPr>
      <w:r w:rsidRPr="00244ECF">
        <w:rPr>
          <w:rFonts w:ascii="Times New Roman" w:hAnsi="Times New Roman" w:cs="Times New Roman"/>
          <w:sz w:val="24"/>
          <w:szCs w:val="24"/>
          <w:lang w:val="id-ID"/>
        </w:rPr>
        <w:t>Ho</w:t>
      </w:r>
      <w:r>
        <w:rPr>
          <w:rFonts w:ascii="Times New Roman" w:hAnsi="Times New Roman" w:cs="Times New Roman"/>
          <w:sz w:val="24"/>
          <w:szCs w:val="24"/>
          <w:vertAlign w:val="subscript"/>
          <w:lang w:val="id-ID"/>
        </w:rPr>
        <w:t>4</w:t>
      </w:r>
      <w:r>
        <w:rPr>
          <w:rFonts w:ascii="Times New Roman" w:hAnsi="Times New Roman" w:cs="Times New Roman"/>
          <w:sz w:val="24"/>
          <w:szCs w:val="24"/>
          <w:lang w:val="id-ID"/>
        </w:rPr>
        <w:t>: β</w:t>
      </w:r>
      <w:r>
        <w:rPr>
          <w:rFonts w:ascii="Times New Roman" w:hAnsi="Times New Roman" w:cs="Times New Roman"/>
          <w:sz w:val="24"/>
          <w:szCs w:val="24"/>
          <w:vertAlign w:val="subscript"/>
          <w:lang w:val="id-ID"/>
        </w:rPr>
        <w:t xml:space="preserve">4 </w:t>
      </w:r>
      <w:r>
        <w:rPr>
          <w:rFonts w:ascii="Times New Roman" w:hAnsi="Times New Roman" w:cs="Times New Roman"/>
          <w:sz w:val="24"/>
          <w:szCs w:val="24"/>
          <w:lang w:val="id-ID"/>
        </w:rPr>
        <w:t>= 0</w:t>
      </w:r>
      <w:r>
        <w:rPr>
          <w:rFonts w:ascii="Times New Roman" w:hAnsi="Times New Roman" w:cs="Times New Roman"/>
          <w:sz w:val="24"/>
          <w:szCs w:val="24"/>
          <w:lang w:val="id-ID"/>
        </w:rPr>
        <w:tab/>
      </w:r>
      <w:r>
        <w:rPr>
          <w:rFonts w:ascii="Times New Roman" w:hAnsi="Times New Roman" w:cs="Times New Roman"/>
          <w:sz w:val="24"/>
          <w:szCs w:val="24"/>
          <w:lang w:val="id-ID"/>
        </w:rPr>
        <w:tab/>
      </w:r>
      <w:r w:rsidR="008851AB" w:rsidRPr="00244ECF">
        <w:rPr>
          <w:rFonts w:ascii="Times New Roman" w:hAnsi="Times New Roman" w:cs="Times New Roman"/>
          <w:sz w:val="24"/>
          <w:szCs w:val="24"/>
          <w:lang w:val="id-ID"/>
        </w:rPr>
        <w:t xml:space="preserve">Arus </w:t>
      </w:r>
      <w:r w:rsidR="00CC7B76">
        <w:rPr>
          <w:rFonts w:ascii="Times New Roman" w:hAnsi="Times New Roman" w:cs="Times New Roman"/>
          <w:sz w:val="24"/>
          <w:szCs w:val="24"/>
          <w:lang w:val="id-ID"/>
        </w:rPr>
        <w:t xml:space="preserve">  </w:t>
      </w:r>
      <w:r w:rsidR="004C65C0">
        <w:rPr>
          <w:rFonts w:ascii="Times New Roman" w:hAnsi="Times New Roman" w:cs="Times New Roman"/>
          <w:sz w:val="24"/>
          <w:szCs w:val="24"/>
          <w:lang w:val="id-ID"/>
        </w:rPr>
        <w:t xml:space="preserve"> </w:t>
      </w:r>
      <w:r w:rsidR="008851AB" w:rsidRPr="00244ECF">
        <w:rPr>
          <w:rFonts w:ascii="Times New Roman" w:hAnsi="Times New Roman" w:cs="Times New Roman"/>
          <w:sz w:val="24"/>
          <w:szCs w:val="24"/>
          <w:lang w:val="id-ID"/>
        </w:rPr>
        <w:t xml:space="preserve"> kas  </w:t>
      </w:r>
      <w:r w:rsidR="00CC7B76">
        <w:rPr>
          <w:rFonts w:ascii="Times New Roman" w:hAnsi="Times New Roman" w:cs="Times New Roman"/>
          <w:sz w:val="24"/>
          <w:szCs w:val="24"/>
          <w:lang w:val="id-ID"/>
        </w:rPr>
        <w:t xml:space="preserve"> </w:t>
      </w:r>
      <w:r w:rsidR="004C65C0">
        <w:rPr>
          <w:rFonts w:ascii="Times New Roman" w:hAnsi="Times New Roman" w:cs="Times New Roman"/>
          <w:sz w:val="24"/>
          <w:szCs w:val="24"/>
          <w:lang w:val="id-ID"/>
        </w:rPr>
        <w:t xml:space="preserve"> </w:t>
      </w:r>
      <w:r w:rsidR="00CC7B76">
        <w:rPr>
          <w:rFonts w:ascii="Times New Roman" w:hAnsi="Times New Roman" w:cs="Times New Roman"/>
          <w:sz w:val="24"/>
          <w:szCs w:val="24"/>
          <w:lang w:val="id-ID"/>
        </w:rPr>
        <w:t xml:space="preserve"> </w:t>
      </w:r>
      <w:r w:rsidR="008851AB" w:rsidRPr="00244ECF">
        <w:rPr>
          <w:rFonts w:ascii="Times New Roman" w:hAnsi="Times New Roman" w:cs="Times New Roman"/>
          <w:sz w:val="24"/>
          <w:szCs w:val="24"/>
          <w:lang w:val="id-ID"/>
        </w:rPr>
        <w:t xml:space="preserve">dari  </w:t>
      </w:r>
      <w:r w:rsidR="00CC7B76">
        <w:rPr>
          <w:rFonts w:ascii="Times New Roman" w:hAnsi="Times New Roman" w:cs="Times New Roman"/>
          <w:sz w:val="24"/>
          <w:szCs w:val="24"/>
          <w:lang w:val="id-ID"/>
        </w:rPr>
        <w:t xml:space="preserve">    </w:t>
      </w:r>
      <w:r w:rsidR="008851AB" w:rsidRPr="00244ECF">
        <w:rPr>
          <w:rFonts w:ascii="Times New Roman" w:hAnsi="Times New Roman" w:cs="Times New Roman"/>
          <w:sz w:val="24"/>
          <w:szCs w:val="24"/>
          <w:lang w:val="id-ID"/>
        </w:rPr>
        <w:t xml:space="preserve">aktivitas </w:t>
      </w:r>
      <w:r w:rsidR="00CC7B76">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 pendanaan </w:t>
      </w:r>
      <w:r w:rsidR="00CC7B76">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 tidak </w:t>
      </w:r>
    </w:p>
    <w:p w:rsidR="008851AB" w:rsidRPr="00244ECF" w:rsidRDefault="008851AB" w:rsidP="00CC7B76">
      <w:pPr>
        <w:spacing w:after="120" w:line="276" w:lineRule="auto"/>
        <w:ind w:left="2272" w:firstLine="284"/>
        <w:jc w:val="both"/>
        <w:rPr>
          <w:rFonts w:ascii="Times New Roman" w:hAnsi="Times New Roman" w:cs="Times New Roman"/>
          <w:sz w:val="24"/>
          <w:szCs w:val="24"/>
          <w:lang w:val="id-ID"/>
        </w:rPr>
      </w:pPr>
      <w:r>
        <w:rPr>
          <w:rFonts w:ascii="Times New Roman" w:hAnsi="Times New Roman" w:cs="Times New Roman"/>
          <w:sz w:val="24"/>
          <w:szCs w:val="24"/>
          <w:lang w:val="id-ID"/>
        </w:rPr>
        <w:t>berpengaruh</w:t>
      </w:r>
      <w:r w:rsidR="0071712A">
        <w:rPr>
          <w:rFonts w:ascii="Times New Roman" w:hAnsi="Times New Roman" w:cs="Times New Roman"/>
          <w:sz w:val="24"/>
          <w:szCs w:val="24"/>
          <w:lang w:val="id-ID"/>
        </w:rPr>
        <w:t xml:space="preserve"> </w:t>
      </w:r>
      <w:r w:rsidRPr="00244ECF">
        <w:rPr>
          <w:rFonts w:ascii="Times New Roman" w:hAnsi="Times New Roman" w:cs="Times New Roman"/>
          <w:sz w:val="24"/>
          <w:szCs w:val="24"/>
          <w:lang w:val="id-ID"/>
        </w:rPr>
        <w:t xml:space="preserve">terhadap </w:t>
      </w:r>
      <w:r w:rsidRPr="009D3A63">
        <w:rPr>
          <w:rFonts w:ascii="Times New Roman" w:hAnsi="Times New Roman" w:cs="Times New Roman"/>
          <w:i/>
          <w:sz w:val="24"/>
          <w:szCs w:val="24"/>
          <w:lang w:val="id-ID"/>
        </w:rPr>
        <w:t>abnormal return</w:t>
      </w:r>
      <w:r w:rsidRPr="00244ECF">
        <w:rPr>
          <w:rFonts w:ascii="Times New Roman" w:hAnsi="Times New Roman" w:cs="Times New Roman"/>
          <w:sz w:val="24"/>
          <w:szCs w:val="24"/>
          <w:lang w:val="id-ID"/>
        </w:rPr>
        <w:t xml:space="preserve"> saham</w:t>
      </w:r>
      <w:r>
        <w:rPr>
          <w:rFonts w:ascii="Times New Roman" w:hAnsi="Times New Roman" w:cs="Times New Roman"/>
          <w:sz w:val="24"/>
          <w:szCs w:val="24"/>
          <w:lang w:val="id-ID"/>
        </w:rPr>
        <w:t>.</w:t>
      </w:r>
      <w:r w:rsidRPr="00244ECF">
        <w:rPr>
          <w:rFonts w:ascii="Times New Roman" w:hAnsi="Times New Roman" w:cs="Times New Roman"/>
          <w:sz w:val="24"/>
          <w:szCs w:val="24"/>
          <w:lang w:val="id-ID"/>
        </w:rPr>
        <w:t xml:space="preserve"> </w:t>
      </w:r>
    </w:p>
    <w:p w:rsidR="0071712A" w:rsidRDefault="0071712A" w:rsidP="00A53C84">
      <w:pPr>
        <w:spacing w:after="120" w:line="276" w:lineRule="auto"/>
        <w:ind w:left="1134"/>
        <w:jc w:val="both"/>
        <w:rPr>
          <w:rFonts w:ascii="Times New Roman" w:hAnsi="Times New Roman" w:cs="Times New Roman"/>
          <w:sz w:val="24"/>
          <w:szCs w:val="24"/>
          <w:lang w:val="id-ID"/>
        </w:rPr>
      </w:pPr>
      <w:r>
        <w:rPr>
          <w:rFonts w:ascii="Times New Roman" w:hAnsi="Times New Roman" w:cs="Times New Roman"/>
          <w:sz w:val="24"/>
          <w:szCs w:val="24"/>
          <w:lang w:val="id-ID"/>
        </w:rPr>
        <w:t>Ha</w:t>
      </w:r>
      <w:r>
        <w:rPr>
          <w:rFonts w:ascii="Times New Roman" w:hAnsi="Times New Roman" w:cs="Times New Roman"/>
          <w:sz w:val="24"/>
          <w:szCs w:val="24"/>
          <w:vertAlign w:val="subscript"/>
          <w:lang w:val="id-ID"/>
        </w:rPr>
        <w:t>4</w:t>
      </w:r>
      <w:r>
        <w:rPr>
          <w:rFonts w:ascii="Times New Roman" w:hAnsi="Times New Roman" w:cs="Times New Roman"/>
          <w:sz w:val="24"/>
          <w:szCs w:val="24"/>
          <w:lang w:val="id-ID"/>
        </w:rPr>
        <w:t>: β</w:t>
      </w:r>
      <w:r>
        <w:rPr>
          <w:rFonts w:ascii="Times New Roman" w:hAnsi="Times New Roman" w:cs="Times New Roman"/>
          <w:sz w:val="24"/>
          <w:szCs w:val="24"/>
          <w:vertAlign w:val="subscript"/>
          <w:lang w:val="id-ID"/>
        </w:rPr>
        <w:t>4</w:t>
      </w:r>
      <w:r>
        <w:rPr>
          <w:rFonts w:ascii="Times New Roman" w:hAnsi="Times New Roman" w:cs="Times New Roman"/>
          <w:sz w:val="24"/>
          <w:szCs w:val="24"/>
          <w:lang w:val="id-ID"/>
        </w:rPr>
        <w:t xml:space="preserve"> ≠ 0</w:t>
      </w:r>
      <w:r w:rsidRPr="00244ECF">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   </w:t>
      </w:r>
      <w:r>
        <w:rPr>
          <w:rFonts w:ascii="Times New Roman" w:hAnsi="Times New Roman" w:cs="Times New Roman"/>
          <w:sz w:val="24"/>
          <w:szCs w:val="24"/>
          <w:lang w:val="id-ID"/>
        </w:rPr>
        <w:tab/>
      </w:r>
      <w:r w:rsidR="008851AB" w:rsidRPr="00244ECF">
        <w:rPr>
          <w:rFonts w:ascii="Times New Roman" w:hAnsi="Times New Roman" w:cs="Times New Roman"/>
          <w:sz w:val="24"/>
          <w:szCs w:val="24"/>
          <w:lang w:val="id-ID"/>
        </w:rPr>
        <w:t xml:space="preserve">Arus </w:t>
      </w:r>
      <w:r w:rsidR="00CC7B76">
        <w:rPr>
          <w:rFonts w:ascii="Times New Roman" w:hAnsi="Times New Roman" w:cs="Times New Roman"/>
          <w:sz w:val="24"/>
          <w:szCs w:val="24"/>
          <w:lang w:val="id-ID"/>
        </w:rPr>
        <w:t xml:space="preserve">  </w:t>
      </w:r>
      <w:r w:rsidR="008851AB" w:rsidRPr="00244ECF">
        <w:rPr>
          <w:rFonts w:ascii="Times New Roman" w:hAnsi="Times New Roman" w:cs="Times New Roman"/>
          <w:sz w:val="24"/>
          <w:szCs w:val="24"/>
          <w:lang w:val="id-ID"/>
        </w:rPr>
        <w:t xml:space="preserve"> kas </w:t>
      </w:r>
      <w:r w:rsidR="00CC7B76">
        <w:rPr>
          <w:rFonts w:ascii="Times New Roman" w:hAnsi="Times New Roman" w:cs="Times New Roman"/>
          <w:sz w:val="24"/>
          <w:szCs w:val="24"/>
          <w:lang w:val="id-ID"/>
        </w:rPr>
        <w:t xml:space="preserve"> </w:t>
      </w:r>
      <w:r w:rsidR="008851AB" w:rsidRPr="00244ECF">
        <w:rPr>
          <w:rFonts w:ascii="Times New Roman" w:hAnsi="Times New Roman" w:cs="Times New Roman"/>
          <w:sz w:val="24"/>
          <w:szCs w:val="24"/>
          <w:lang w:val="id-ID"/>
        </w:rPr>
        <w:t xml:space="preserve"> dari </w:t>
      </w:r>
      <w:r w:rsidR="00CC7B76">
        <w:rPr>
          <w:rFonts w:ascii="Times New Roman" w:hAnsi="Times New Roman" w:cs="Times New Roman"/>
          <w:sz w:val="24"/>
          <w:szCs w:val="24"/>
          <w:lang w:val="id-ID"/>
        </w:rPr>
        <w:t xml:space="preserve">  </w:t>
      </w:r>
      <w:r w:rsidR="008851AB" w:rsidRPr="00244ECF">
        <w:rPr>
          <w:rFonts w:ascii="Times New Roman" w:hAnsi="Times New Roman" w:cs="Times New Roman"/>
          <w:sz w:val="24"/>
          <w:szCs w:val="24"/>
          <w:lang w:val="id-ID"/>
        </w:rPr>
        <w:t xml:space="preserve"> akt</w:t>
      </w:r>
      <w:r>
        <w:rPr>
          <w:rFonts w:ascii="Times New Roman" w:hAnsi="Times New Roman" w:cs="Times New Roman"/>
          <w:sz w:val="24"/>
          <w:szCs w:val="24"/>
          <w:lang w:val="id-ID"/>
        </w:rPr>
        <w:t xml:space="preserve">ivitas </w:t>
      </w:r>
      <w:r w:rsidR="00CC7B76">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 pendanaan </w:t>
      </w:r>
      <w:r w:rsidR="00CC7B76">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 berpengaruh</w:t>
      </w:r>
    </w:p>
    <w:p w:rsidR="008851AB" w:rsidRPr="00244ECF" w:rsidRDefault="008851AB" w:rsidP="00A53C84">
      <w:pPr>
        <w:spacing w:after="120" w:line="276" w:lineRule="auto"/>
        <w:ind w:left="2308" w:firstLine="248"/>
        <w:jc w:val="both"/>
        <w:rPr>
          <w:rFonts w:ascii="Times New Roman" w:hAnsi="Times New Roman" w:cs="Times New Roman"/>
          <w:sz w:val="24"/>
          <w:szCs w:val="24"/>
          <w:lang w:val="id-ID"/>
        </w:rPr>
      </w:pPr>
      <w:r w:rsidRPr="00244ECF">
        <w:rPr>
          <w:rFonts w:ascii="Times New Roman" w:hAnsi="Times New Roman" w:cs="Times New Roman"/>
          <w:sz w:val="24"/>
          <w:szCs w:val="24"/>
          <w:lang w:val="id-ID"/>
        </w:rPr>
        <w:t>te</w:t>
      </w:r>
      <w:r>
        <w:rPr>
          <w:rFonts w:ascii="Times New Roman" w:hAnsi="Times New Roman" w:cs="Times New Roman"/>
          <w:sz w:val="24"/>
          <w:szCs w:val="24"/>
          <w:lang w:val="id-ID"/>
        </w:rPr>
        <w:t>rhadap</w:t>
      </w:r>
      <w:r w:rsidR="0071712A">
        <w:rPr>
          <w:rFonts w:ascii="Times New Roman" w:hAnsi="Times New Roman" w:cs="Times New Roman"/>
          <w:sz w:val="24"/>
          <w:szCs w:val="24"/>
          <w:lang w:val="id-ID"/>
        </w:rPr>
        <w:t xml:space="preserve"> </w:t>
      </w:r>
      <w:r w:rsidRPr="009D3A63">
        <w:rPr>
          <w:rFonts w:ascii="Times New Roman" w:hAnsi="Times New Roman" w:cs="Times New Roman"/>
          <w:i/>
          <w:sz w:val="24"/>
          <w:szCs w:val="24"/>
          <w:lang w:val="id-ID"/>
        </w:rPr>
        <w:t>Abnormal return</w:t>
      </w:r>
      <w:r w:rsidRPr="00244ECF">
        <w:rPr>
          <w:rFonts w:ascii="Times New Roman" w:hAnsi="Times New Roman" w:cs="Times New Roman"/>
          <w:sz w:val="24"/>
          <w:szCs w:val="24"/>
          <w:lang w:val="id-ID"/>
        </w:rPr>
        <w:t xml:space="preserve"> saham</w:t>
      </w:r>
      <w:r>
        <w:rPr>
          <w:rFonts w:ascii="Times New Roman" w:hAnsi="Times New Roman" w:cs="Times New Roman"/>
          <w:sz w:val="24"/>
          <w:szCs w:val="24"/>
          <w:lang w:val="id-ID"/>
        </w:rPr>
        <w:t>.</w:t>
      </w:r>
    </w:p>
    <w:p w:rsidR="0071712A" w:rsidRDefault="0071712A" w:rsidP="00A53C84">
      <w:pPr>
        <w:spacing w:after="120" w:line="276" w:lineRule="auto"/>
        <w:ind w:left="1134"/>
        <w:jc w:val="both"/>
        <w:rPr>
          <w:rFonts w:ascii="Times New Roman" w:hAnsi="Times New Roman" w:cs="Times New Roman"/>
          <w:sz w:val="24"/>
          <w:szCs w:val="24"/>
          <w:lang w:val="id-ID"/>
        </w:rPr>
      </w:pPr>
      <w:r w:rsidRPr="00244ECF">
        <w:rPr>
          <w:rFonts w:ascii="Times New Roman" w:hAnsi="Times New Roman" w:cs="Times New Roman"/>
          <w:sz w:val="24"/>
          <w:szCs w:val="24"/>
          <w:lang w:val="id-ID"/>
        </w:rPr>
        <w:t>Ho</w:t>
      </w:r>
      <w:r>
        <w:rPr>
          <w:rFonts w:ascii="Times New Roman" w:hAnsi="Times New Roman" w:cs="Times New Roman"/>
          <w:sz w:val="24"/>
          <w:szCs w:val="24"/>
          <w:vertAlign w:val="subscript"/>
          <w:lang w:val="id-ID"/>
        </w:rPr>
        <w:t>5</w:t>
      </w:r>
      <w:r>
        <w:rPr>
          <w:rFonts w:ascii="Times New Roman" w:hAnsi="Times New Roman" w:cs="Times New Roman"/>
          <w:sz w:val="24"/>
          <w:szCs w:val="24"/>
          <w:lang w:val="id-ID"/>
        </w:rPr>
        <w:t>: β</w:t>
      </w:r>
      <w:r>
        <w:rPr>
          <w:rFonts w:ascii="Times New Roman" w:hAnsi="Times New Roman" w:cs="Times New Roman"/>
          <w:sz w:val="24"/>
          <w:szCs w:val="24"/>
          <w:vertAlign w:val="subscript"/>
          <w:lang w:val="id-ID"/>
        </w:rPr>
        <w:t xml:space="preserve">5 </w:t>
      </w:r>
      <w:r>
        <w:rPr>
          <w:rFonts w:ascii="Times New Roman" w:hAnsi="Times New Roman" w:cs="Times New Roman"/>
          <w:sz w:val="24"/>
          <w:szCs w:val="24"/>
          <w:lang w:val="id-ID"/>
        </w:rPr>
        <w:t>= 0</w:t>
      </w:r>
      <w:r>
        <w:rPr>
          <w:rFonts w:ascii="Times New Roman" w:hAnsi="Times New Roman" w:cs="Times New Roman"/>
          <w:sz w:val="24"/>
          <w:szCs w:val="24"/>
          <w:lang w:val="id-ID"/>
        </w:rPr>
        <w:tab/>
      </w:r>
      <w:r>
        <w:rPr>
          <w:rFonts w:ascii="Times New Roman" w:hAnsi="Times New Roman" w:cs="Times New Roman"/>
          <w:sz w:val="24"/>
          <w:szCs w:val="24"/>
          <w:lang w:val="id-ID"/>
        </w:rPr>
        <w:tab/>
      </w:r>
      <w:r w:rsidR="008851AB" w:rsidRPr="009D3A63">
        <w:rPr>
          <w:rFonts w:ascii="Times New Roman" w:hAnsi="Times New Roman" w:cs="Times New Roman"/>
          <w:i/>
          <w:sz w:val="24"/>
          <w:szCs w:val="24"/>
          <w:lang w:val="id-ID"/>
        </w:rPr>
        <w:t>Size</w:t>
      </w:r>
      <w:r w:rsidR="008851AB">
        <w:rPr>
          <w:rFonts w:ascii="Times New Roman" w:hAnsi="Times New Roman" w:cs="Times New Roman"/>
          <w:sz w:val="24"/>
          <w:szCs w:val="24"/>
          <w:lang w:val="id-ID"/>
        </w:rPr>
        <w:t xml:space="preserve"> Perusahaan  tidak  berpengaruh </w:t>
      </w:r>
      <w:r w:rsidR="008851AB" w:rsidRPr="00244ECF">
        <w:rPr>
          <w:rFonts w:ascii="Times New Roman" w:hAnsi="Times New Roman" w:cs="Times New Roman"/>
          <w:sz w:val="24"/>
          <w:szCs w:val="24"/>
          <w:lang w:val="id-ID"/>
        </w:rPr>
        <w:t xml:space="preserve">terhadap </w:t>
      </w:r>
      <w:r w:rsidR="008851AB">
        <w:rPr>
          <w:rFonts w:ascii="Times New Roman" w:hAnsi="Times New Roman" w:cs="Times New Roman"/>
          <w:sz w:val="24"/>
          <w:szCs w:val="24"/>
          <w:lang w:val="id-ID"/>
        </w:rPr>
        <w:t>abnormal</w:t>
      </w:r>
    </w:p>
    <w:p w:rsidR="008851AB" w:rsidRPr="00244ECF" w:rsidRDefault="008851AB" w:rsidP="00A53C84">
      <w:pPr>
        <w:spacing w:after="120" w:line="276" w:lineRule="auto"/>
        <w:ind w:left="2554" w:firstLine="2"/>
        <w:jc w:val="both"/>
        <w:rPr>
          <w:rFonts w:ascii="Times New Roman" w:hAnsi="Times New Roman" w:cs="Times New Roman"/>
          <w:sz w:val="24"/>
          <w:szCs w:val="24"/>
          <w:lang w:val="id-ID"/>
        </w:rPr>
      </w:pPr>
      <w:r w:rsidRPr="009D3A63">
        <w:rPr>
          <w:rFonts w:ascii="Times New Roman" w:hAnsi="Times New Roman" w:cs="Times New Roman"/>
          <w:i/>
          <w:sz w:val="24"/>
          <w:szCs w:val="24"/>
          <w:lang w:val="id-ID"/>
        </w:rPr>
        <w:t>return</w:t>
      </w:r>
      <w:r w:rsidRPr="00244ECF">
        <w:rPr>
          <w:rFonts w:ascii="Times New Roman" w:hAnsi="Times New Roman" w:cs="Times New Roman"/>
          <w:sz w:val="24"/>
          <w:szCs w:val="24"/>
          <w:lang w:val="id-ID"/>
        </w:rPr>
        <w:t xml:space="preserve"> saham</w:t>
      </w:r>
      <w:r>
        <w:rPr>
          <w:rFonts w:ascii="Times New Roman" w:hAnsi="Times New Roman" w:cs="Times New Roman"/>
          <w:sz w:val="24"/>
          <w:szCs w:val="24"/>
          <w:lang w:val="id-ID"/>
        </w:rPr>
        <w:t>.</w:t>
      </w:r>
      <w:r w:rsidRPr="00244ECF">
        <w:rPr>
          <w:rFonts w:ascii="Times New Roman" w:hAnsi="Times New Roman" w:cs="Times New Roman"/>
          <w:sz w:val="24"/>
          <w:szCs w:val="24"/>
          <w:lang w:val="id-ID"/>
        </w:rPr>
        <w:t xml:space="preserve"> </w:t>
      </w:r>
    </w:p>
    <w:p w:rsidR="0071712A" w:rsidRDefault="0071712A" w:rsidP="00A53C84">
      <w:pPr>
        <w:spacing w:after="120" w:line="276" w:lineRule="auto"/>
        <w:ind w:left="1134"/>
        <w:jc w:val="both"/>
        <w:rPr>
          <w:rFonts w:ascii="Times New Roman" w:hAnsi="Times New Roman" w:cs="Times New Roman"/>
          <w:i/>
          <w:sz w:val="24"/>
          <w:szCs w:val="24"/>
          <w:lang w:val="id-ID"/>
        </w:rPr>
      </w:pPr>
      <w:r>
        <w:rPr>
          <w:rFonts w:ascii="Times New Roman" w:hAnsi="Times New Roman" w:cs="Times New Roman"/>
          <w:sz w:val="24"/>
          <w:szCs w:val="24"/>
          <w:lang w:val="id-ID"/>
        </w:rPr>
        <w:t>Ha</w:t>
      </w:r>
      <w:r>
        <w:rPr>
          <w:rFonts w:ascii="Times New Roman" w:hAnsi="Times New Roman" w:cs="Times New Roman"/>
          <w:sz w:val="24"/>
          <w:szCs w:val="24"/>
          <w:vertAlign w:val="subscript"/>
          <w:lang w:val="id-ID"/>
        </w:rPr>
        <w:t>5</w:t>
      </w:r>
      <w:r>
        <w:rPr>
          <w:rFonts w:ascii="Times New Roman" w:hAnsi="Times New Roman" w:cs="Times New Roman"/>
          <w:sz w:val="24"/>
          <w:szCs w:val="24"/>
          <w:lang w:val="id-ID"/>
        </w:rPr>
        <w:t>: β</w:t>
      </w:r>
      <w:r>
        <w:rPr>
          <w:rFonts w:ascii="Times New Roman" w:hAnsi="Times New Roman" w:cs="Times New Roman"/>
          <w:sz w:val="24"/>
          <w:szCs w:val="24"/>
          <w:vertAlign w:val="subscript"/>
          <w:lang w:val="id-ID"/>
        </w:rPr>
        <w:t>5</w:t>
      </w:r>
      <w:r>
        <w:rPr>
          <w:rFonts w:ascii="Times New Roman" w:hAnsi="Times New Roman" w:cs="Times New Roman"/>
          <w:sz w:val="24"/>
          <w:szCs w:val="24"/>
          <w:lang w:val="id-ID"/>
        </w:rPr>
        <w:t xml:space="preserve"> ≠ 0</w:t>
      </w:r>
      <w:r w:rsidRPr="00244ECF">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   </w:t>
      </w:r>
      <w:r>
        <w:rPr>
          <w:rFonts w:ascii="Times New Roman" w:hAnsi="Times New Roman" w:cs="Times New Roman"/>
          <w:sz w:val="24"/>
          <w:szCs w:val="24"/>
          <w:lang w:val="id-ID"/>
        </w:rPr>
        <w:tab/>
      </w:r>
      <w:r w:rsidR="008851AB" w:rsidRPr="009D3A63">
        <w:rPr>
          <w:rFonts w:ascii="Times New Roman" w:hAnsi="Times New Roman" w:cs="Times New Roman"/>
          <w:i/>
          <w:sz w:val="24"/>
          <w:szCs w:val="24"/>
          <w:lang w:val="id-ID"/>
        </w:rPr>
        <w:t>Size</w:t>
      </w:r>
      <w:r w:rsidR="008851AB">
        <w:rPr>
          <w:rFonts w:ascii="Times New Roman" w:hAnsi="Times New Roman" w:cs="Times New Roman"/>
          <w:sz w:val="24"/>
          <w:szCs w:val="24"/>
          <w:lang w:val="id-ID"/>
        </w:rPr>
        <w:t xml:space="preserve"> </w:t>
      </w:r>
      <w:r w:rsidR="004C65C0">
        <w:rPr>
          <w:rFonts w:ascii="Times New Roman" w:hAnsi="Times New Roman" w:cs="Times New Roman"/>
          <w:sz w:val="24"/>
          <w:szCs w:val="24"/>
          <w:lang w:val="id-ID"/>
        </w:rPr>
        <w:t xml:space="preserve">   </w:t>
      </w:r>
      <w:r w:rsidR="008851AB">
        <w:rPr>
          <w:rFonts w:ascii="Times New Roman" w:hAnsi="Times New Roman" w:cs="Times New Roman"/>
          <w:sz w:val="24"/>
          <w:szCs w:val="24"/>
          <w:lang w:val="id-ID"/>
        </w:rPr>
        <w:t xml:space="preserve">Perusahaan </w:t>
      </w:r>
      <w:r w:rsidR="004C65C0">
        <w:rPr>
          <w:rFonts w:ascii="Times New Roman" w:hAnsi="Times New Roman" w:cs="Times New Roman"/>
          <w:sz w:val="24"/>
          <w:szCs w:val="24"/>
          <w:lang w:val="id-ID"/>
        </w:rPr>
        <w:t xml:space="preserve">  </w:t>
      </w:r>
      <w:r w:rsidR="008851AB">
        <w:rPr>
          <w:rFonts w:ascii="Times New Roman" w:hAnsi="Times New Roman" w:cs="Times New Roman"/>
          <w:sz w:val="24"/>
          <w:szCs w:val="24"/>
          <w:lang w:val="id-ID"/>
        </w:rPr>
        <w:t xml:space="preserve"> </w:t>
      </w:r>
      <w:r w:rsidR="008851AB" w:rsidRPr="00244ECF">
        <w:rPr>
          <w:rFonts w:ascii="Times New Roman" w:hAnsi="Times New Roman" w:cs="Times New Roman"/>
          <w:sz w:val="24"/>
          <w:szCs w:val="24"/>
          <w:lang w:val="id-ID"/>
        </w:rPr>
        <w:t xml:space="preserve">berpengaruh </w:t>
      </w:r>
      <w:r w:rsidR="004C65C0">
        <w:rPr>
          <w:rFonts w:ascii="Times New Roman" w:hAnsi="Times New Roman" w:cs="Times New Roman"/>
          <w:sz w:val="24"/>
          <w:szCs w:val="24"/>
          <w:lang w:val="id-ID"/>
        </w:rPr>
        <w:t xml:space="preserve">  </w:t>
      </w:r>
      <w:r w:rsidR="008851AB" w:rsidRPr="00244ECF">
        <w:rPr>
          <w:rFonts w:ascii="Times New Roman" w:hAnsi="Times New Roman" w:cs="Times New Roman"/>
          <w:sz w:val="24"/>
          <w:szCs w:val="24"/>
          <w:lang w:val="id-ID"/>
        </w:rPr>
        <w:t xml:space="preserve"> te</w:t>
      </w:r>
      <w:r w:rsidR="008851AB">
        <w:rPr>
          <w:rFonts w:ascii="Times New Roman" w:hAnsi="Times New Roman" w:cs="Times New Roman"/>
          <w:sz w:val="24"/>
          <w:szCs w:val="24"/>
          <w:lang w:val="id-ID"/>
        </w:rPr>
        <w:t>rhadap</w:t>
      </w:r>
      <w:r w:rsidR="004C65C0">
        <w:rPr>
          <w:rFonts w:ascii="Times New Roman" w:hAnsi="Times New Roman" w:cs="Times New Roman"/>
          <w:sz w:val="24"/>
          <w:szCs w:val="24"/>
          <w:lang w:val="id-ID"/>
        </w:rPr>
        <w:t xml:space="preserve"> </w:t>
      </w:r>
      <w:r w:rsidR="008851AB">
        <w:rPr>
          <w:rFonts w:ascii="Times New Roman" w:hAnsi="Times New Roman" w:cs="Times New Roman"/>
          <w:sz w:val="24"/>
          <w:szCs w:val="24"/>
          <w:lang w:val="id-ID"/>
        </w:rPr>
        <w:t xml:space="preserve"> </w:t>
      </w:r>
      <w:r>
        <w:rPr>
          <w:rFonts w:ascii="Times New Roman" w:hAnsi="Times New Roman" w:cs="Times New Roman"/>
          <w:i/>
          <w:sz w:val="24"/>
          <w:szCs w:val="24"/>
          <w:lang w:val="id-ID"/>
        </w:rPr>
        <w:t>Abnormal</w:t>
      </w:r>
    </w:p>
    <w:p w:rsidR="008851AB" w:rsidRDefault="008851AB" w:rsidP="00A53C84">
      <w:pPr>
        <w:spacing w:after="120" w:line="276" w:lineRule="auto"/>
        <w:ind w:left="2308" w:firstLine="248"/>
        <w:jc w:val="both"/>
        <w:rPr>
          <w:rFonts w:ascii="Times New Roman" w:hAnsi="Times New Roman" w:cs="Times New Roman"/>
          <w:sz w:val="24"/>
          <w:szCs w:val="24"/>
          <w:lang w:val="id-ID"/>
        </w:rPr>
      </w:pPr>
      <w:r w:rsidRPr="009D3A63">
        <w:rPr>
          <w:rFonts w:ascii="Times New Roman" w:hAnsi="Times New Roman" w:cs="Times New Roman"/>
          <w:i/>
          <w:sz w:val="24"/>
          <w:szCs w:val="24"/>
          <w:lang w:val="id-ID"/>
        </w:rPr>
        <w:t>return</w:t>
      </w:r>
      <w:r w:rsidR="0071712A">
        <w:rPr>
          <w:rFonts w:ascii="Times New Roman" w:hAnsi="Times New Roman" w:cs="Times New Roman"/>
          <w:sz w:val="24"/>
          <w:szCs w:val="24"/>
          <w:lang w:val="id-ID"/>
        </w:rPr>
        <w:t xml:space="preserve"> </w:t>
      </w:r>
      <w:r w:rsidRPr="00244ECF">
        <w:rPr>
          <w:rFonts w:ascii="Times New Roman" w:hAnsi="Times New Roman" w:cs="Times New Roman"/>
          <w:sz w:val="24"/>
          <w:szCs w:val="24"/>
          <w:lang w:val="id-ID"/>
        </w:rPr>
        <w:t>saham</w:t>
      </w:r>
      <w:r>
        <w:rPr>
          <w:rFonts w:ascii="Times New Roman" w:hAnsi="Times New Roman" w:cs="Times New Roman"/>
          <w:sz w:val="24"/>
          <w:szCs w:val="24"/>
          <w:lang w:val="id-ID"/>
        </w:rPr>
        <w:t>.</w:t>
      </w:r>
    </w:p>
    <w:p w:rsidR="008851AB" w:rsidRDefault="008851AB" w:rsidP="00A53C84">
      <w:pPr>
        <w:pStyle w:val="ListParagraph"/>
        <w:numPr>
          <w:ilvl w:val="0"/>
          <w:numId w:val="16"/>
        </w:numPr>
        <w:spacing w:after="0" w:line="480" w:lineRule="auto"/>
        <w:jc w:val="both"/>
        <w:rPr>
          <w:rFonts w:ascii="Times New Roman" w:hAnsi="Times New Roman" w:cs="Times New Roman"/>
          <w:sz w:val="24"/>
          <w:szCs w:val="24"/>
          <w:lang w:val="id-ID"/>
        </w:rPr>
      </w:pPr>
      <w:r w:rsidRPr="008E6076">
        <w:rPr>
          <w:rFonts w:ascii="Times New Roman" w:hAnsi="Times New Roman" w:cs="Times New Roman"/>
          <w:sz w:val="24"/>
          <w:szCs w:val="24"/>
          <w:lang w:val="id-ID"/>
        </w:rPr>
        <w:t xml:space="preserve">Menentukan tingkat signifikansi (α) sebesar 0,05 </w:t>
      </w:r>
    </w:p>
    <w:p w:rsidR="008851AB" w:rsidRDefault="008851AB" w:rsidP="00A53C84">
      <w:pPr>
        <w:pStyle w:val="ListParagraph"/>
        <w:numPr>
          <w:ilvl w:val="0"/>
          <w:numId w:val="16"/>
        </w:numPr>
        <w:spacing w:after="0" w:line="480" w:lineRule="auto"/>
        <w:jc w:val="both"/>
        <w:rPr>
          <w:rFonts w:ascii="Times New Roman" w:hAnsi="Times New Roman" w:cs="Times New Roman"/>
          <w:sz w:val="24"/>
          <w:szCs w:val="24"/>
          <w:lang w:val="id-ID"/>
        </w:rPr>
      </w:pPr>
      <w:r w:rsidRPr="008E6076">
        <w:rPr>
          <w:rFonts w:ascii="Times New Roman" w:hAnsi="Times New Roman" w:cs="Times New Roman"/>
          <w:sz w:val="24"/>
          <w:szCs w:val="24"/>
          <w:lang w:val="id-ID"/>
        </w:rPr>
        <w:t xml:space="preserve">Membandingkan T hitung dengan T tabel </w:t>
      </w:r>
    </w:p>
    <w:p w:rsidR="008851AB" w:rsidRDefault="008851AB" w:rsidP="00A53C84">
      <w:pPr>
        <w:pStyle w:val="ListParagraph"/>
        <w:spacing w:after="0" w:line="480" w:lineRule="auto"/>
        <w:ind w:left="1080"/>
        <w:jc w:val="both"/>
        <w:rPr>
          <w:rFonts w:ascii="Times New Roman" w:hAnsi="Times New Roman" w:cs="Times New Roman"/>
          <w:sz w:val="24"/>
          <w:szCs w:val="24"/>
          <w:lang w:val="id-ID"/>
        </w:rPr>
      </w:pPr>
      <w:r w:rsidRPr="008E6076">
        <w:rPr>
          <w:rFonts w:ascii="Times New Roman" w:hAnsi="Times New Roman" w:cs="Times New Roman"/>
          <w:sz w:val="24"/>
          <w:szCs w:val="24"/>
          <w:lang w:val="id-ID"/>
        </w:rPr>
        <w:t>Jika t hitung lebih besar dari t tabel maka Ha d</w:t>
      </w:r>
      <w:r>
        <w:rPr>
          <w:rFonts w:ascii="Times New Roman" w:hAnsi="Times New Roman" w:cs="Times New Roman"/>
          <w:sz w:val="24"/>
          <w:szCs w:val="24"/>
          <w:lang w:val="id-ID"/>
        </w:rPr>
        <w:t xml:space="preserve">iterima. Berarti bahwa variabel </w:t>
      </w:r>
      <w:r w:rsidRPr="008E6076">
        <w:rPr>
          <w:rFonts w:ascii="Times New Roman" w:hAnsi="Times New Roman" w:cs="Times New Roman"/>
          <w:sz w:val="24"/>
          <w:szCs w:val="24"/>
          <w:lang w:val="id-ID"/>
        </w:rPr>
        <w:t>independen  secara  individu  berpengaruh  terhadap  variabel  dependen. Rumus nilai t hitung: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1984"/>
      </w:tblGrid>
      <w:tr w:rsidR="008851AB" w:rsidTr="00F61552">
        <w:trPr>
          <w:trHeight w:val="367"/>
        </w:trPr>
        <w:tc>
          <w:tcPr>
            <w:tcW w:w="3936" w:type="dxa"/>
            <w:vMerge w:val="restart"/>
            <w:vAlign w:val="center"/>
          </w:tcPr>
          <w:p w:rsidR="008851AB" w:rsidRDefault="008851AB" w:rsidP="00A53C84">
            <w:pPr>
              <w:jc w:val="right"/>
              <w:rPr>
                <w:rFonts w:ascii="Times New Roman" w:hAnsi="Times New Roman" w:cs="Times New Roman"/>
                <w:b/>
                <w:sz w:val="24"/>
                <w:szCs w:val="24"/>
                <w:lang w:val="id-ID"/>
              </w:rPr>
            </w:pPr>
            <w:r>
              <w:rPr>
                <w:rFonts w:ascii="Times New Roman" w:hAnsi="Times New Roman" w:cs="Times New Roman"/>
                <w:b/>
                <w:sz w:val="24"/>
                <w:szCs w:val="24"/>
                <w:lang w:val="id-ID"/>
              </w:rPr>
              <w:t>T</w:t>
            </w:r>
            <w:r>
              <w:rPr>
                <w:rFonts w:ascii="Times New Roman" w:hAnsi="Times New Roman" w:cs="Times New Roman"/>
                <w:b/>
                <w:sz w:val="24"/>
                <w:szCs w:val="24"/>
                <w:vertAlign w:val="subscript"/>
                <w:lang w:val="id-ID"/>
              </w:rPr>
              <w:t>hitung</w:t>
            </w:r>
            <w:r>
              <w:rPr>
                <w:rFonts w:ascii="Times New Roman" w:hAnsi="Times New Roman" w:cs="Times New Roman"/>
                <w:b/>
                <w:sz w:val="24"/>
                <w:szCs w:val="24"/>
                <w:lang w:val="id-ID"/>
              </w:rPr>
              <w:t xml:space="preserve"> =</w:t>
            </w:r>
          </w:p>
        </w:tc>
        <w:tc>
          <w:tcPr>
            <w:tcW w:w="1984" w:type="dxa"/>
            <w:tcBorders>
              <w:bottom w:val="single" w:sz="4" w:space="0" w:color="auto"/>
            </w:tcBorders>
          </w:tcPr>
          <w:p w:rsidR="008851AB" w:rsidRPr="0033792F" w:rsidRDefault="008851AB" w:rsidP="00A53C84">
            <w:pPr>
              <w:jc w:val="center"/>
              <w:rPr>
                <w:rFonts w:ascii="Times New Roman" w:hAnsi="Times New Roman" w:cs="Times New Roman"/>
                <w:b/>
                <w:sz w:val="24"/>
                <w:szCs w:val="24"/>
                <w:lang w:val="id-ID"/>
              </w:rPr>
            </w:pPr>
            <w:r>
              <w:rPr>
                <w:rFonts w:ascii="Times New Roman" w:hAnsi="Times New Roman" w:cs="Times New Roman"/>
                <w:b/>
                <w:sz w:val="24"/>
                <w:szCs w:val="24"/>
                <w:lang w:val="id-ID"/>
              </w:rPr>
              <w:t>Koefisien regresi</w:t>
            </w:r>
          </w:p>
        </w:tc>
      </w:tr>
      <w:tr w:rsidR="008851AB" w:rsidRPr="0033792F" w:rsidTr="00F61552">
        <w:trPr>
          <w:trHeight w:val="443"/>
        </w:trPr>
        <w:tc>
          <w:tcPr>
            <w:tcW w:w="3936" w:type="dxa"/>
            <w:vMerge/>
          </w:tcPr>
          <w:p w:rsidR="008851AB" w:rsidRDefault="008851AB" w:rsidP="00A53C84">
            <w:pPr>
              <w:jc w:val="both"/>
              <w:rPr>
                <w:rFonts w:ascii="Times New Roman" w:hAnsi="Times New Roman" w:cs="Times New Roman"/>
                <w:b/>
                <w:sz w:val="24"/>
                <w:szCs w:val="24"/>
                <w:lang w:val="id-ID"/>
              </w:rPr>
            </w:pPr>
          </w:p>
        </w:tc>
        <w:tc>
          <w:tcPr>
            <w:tcW w:w="1984" w:type="dxa"/>
            <w:tcBorders>
              <w:top w:val="single" w:sz="4" w:space="0" w:color="auto"/>
            </w:tcBorders>
            <w:vAlign w:val="bottom"/>
          </w:tcPr>
          <w:p w:rsidR="008851AB" w:rsidRPr="0033792F" w:rsidRDefault="008851AB" w:rsidP="00A53C84">
            <w:pPr>
              <w:jc w:val="center"/>
              <w:rPr>
                <w:rFonts w:ascii="Times New Roman" w:hAnsi="Times New Roman" w:cs="Times New Roman"/>
                <w:b/>
                <w:sz w:val="24"/>
                <w:szCs w:val="24"/>
                <w:lang w:val="id-ID"/>
              </w:rPr>
            </w:pPr>
            <w:r>
              <w:rPr>
                <w:rFonts w:ascii="Times New Roman" w:hAnsi="Times New Roman" w:cs="Times New Roman"/>
                <w:b/>
                <w:sz w:val="24"/>
                <w:szCs w:val="24"/>
                <w:lang w:val="id-ID"/>
              </w:rPr>
              <w:t>Standar deviasi</w:t>
            </w:r>
          </w:p>
        </w:tc>
      </w:tr>
      <w:tr w:rsidR="008851AB" w:rsidRPr="0033792F" w:rsidTr="00F61552">
        <w:trPr>
          <w:trHeight w:val="443"/>
        </w:trPr>
        <w:tc>
          <w:tcPr>
            <w:tcW w:w="3936" w:type="dxa"/>
          </w:tcPr>
          <w:p w:rsidR="008851AB" w:rsidRDefault="008851AB" w:rsidP="00A53C84">
            <w:pPr>
              <w:jc w:val="both"/>
              <w:rPr>
                <w:rFonts w:ascii="Times New Roman" w:hAnsi="Times New Roman" w:cs="Times New Roman"/>
                <w:b/>
                <w:sz w:val="24"/>
                <w:szCs w:val="24"/>
                <w:lang w:val="id-ID"/>
              </w:rPr>
            </w:pPr>
          </w:p>
        </w:tc>
        <w:tc>
          <w:tcPr>
            <w:tcW w:w="1984" w:type="dxa"/>
            <w:vAlign w:val="bottom"/>
          </w:tcPr>
          <w:p w:rsidR="008851AB" w:rsidRDefault="008851AB" w:rsidP="00A53C84">
            <w:pPr>
              <w:jc w:val="center"/>
              <w:rPr>
                <w:rFonts w:ascii="Times New Roman" w:hAnsi="Times New Roman" w:cs="Times New Roman"/>
                <w:b/>
                <w:sz w:val="24"/>
                <w:szCs w:val="24"/>
                <w:lang w:val="id-ID"/>
              </w:rPr>
            </w:pPr>
          </w:p>
        </w:tc>
      </w:tr>
    </w:tbl>
    <w:p w:rsidR="008851AB" w:rsidRPr="008E6076" w:rsidRDefault="008851AB" w:rsidP="00A53C84">
      <w:pPr>
        <w:pStyle w:val="ListParagraph"/>
        <w:numPr>
          <w:ilvl w:val="0"/>
          <w:numId w:val="16"/>
        </w:numPr>
        <w:spacing w:after="0" w:line="480" w:lineRule="auto"/>
        <w:jc w:val="both"/>
        <w:rPr>
          <w:rFonts w:ascii="Times New Roman" w:hAnsi="Times New Roman" w:cs="Times New Roman"/>
          <w:sz w:val="24"/>
          <w:szCs w:val="24"/>
          <w:lang w:val="id-ID"/>
        </w:rPr>
      </w:pPr>
      <w:r w:rsidRPr="008E6076">
        <w:rPr>
          <w:rFonts w:ascii="Times New Roman" w:hAnsi="Times New Roman" w:cs="Times New Roman"/>
          <w:sz w:val="24"/>
          <w:szCs w:val="24"/>
          <w:lang w:val="id-ID"/>
        </w:rPr>
        <w:t xml:space="preserve">Berdasarkan probabilitas </w:t>
      </w:r>
      <w:r w:rsidR="00DE2522">
        <w:rPr>
          <w:rFonts w:ascii="Times New Roman" w:hAnsi="Times New Roman" w:cs="Times New Roman"/>
          <w:sz w:val="24"/>
          <w:szCs w:val="24"/>
          <w:lang w:val="id-ID"/>
        </w:rPr>
        <w:t>(</w:t>
      </w:r>
      <w:r w:rsidR="00DE2522" w:rsidRPr="00DE2522">
        <w:rPr>
          <w:rFonts w:ascii="Times New Roman" w:hAnsi="Times New Roman" w:cs="Times New Roman"/>
          <w:i/>
          <w:sz w:val="24"/>
          <w:szCs w:val="24"/>
          <w:lang w:val="id-ID"/>
        </w:rPr>
        <w:t>Quick Look</w:t>
      </w:r>
      <w:r w:rsidR="00DE2522">
        <w:rPr>
          <w:rFonts w:ascii="Times New Roman" w:hAnsi="Times New Roman" w:cs="Times New Roman"/>
          <w:sz w:val="24"/>
          <w:szCs w:val="24"/>
          <w:lang w:val="id-ID"/>
        </w:rPr>
        <w:t>)</w:t>
      </w:r>
    </w:p>
    <w:p w:rsidR="008851AB" w:rsidRDefault="008851AB" w:rsidP="00A53C84">
      <w:pPr>
        <w:pStyle w:val="ListParagraph"/>
        <w:spacing w:after="0" w:line="480" w:lineRule="auto"/>
        <w:ind w:left="1080"/>
        <w:jc w:val="both"/>
        <w:rPr>
          <w:rFonts w:ascii="Times New Roman" w:hAnsi="Times New Roman" w:cs="Times New Roman"/>
          <w:sz w:val="24"/>
          <w:szCs w:val="24"/>
          <w:lang w:val="id-ID"/>
        </w:rPr>
      </w:pPr>
      <w:r w:rsidRPr="008E6076">
        <w:rPr>
          <w:rFonts w:ascii="Times New Roman" w:hAnsi="Times New Roman" w:cs="Times New Roman"/>
          <w:sz w:val="24"/>
          <w:szCs w:val="24"/>
          <w:lang w:val="id-ID"/>
        </w:rPr>
        <w:t>Ha akan diterima jika nilai probab</w:t>
      </w:r>
      <w:r>
        <w:rPr>
          <w:rFonts w:ascii="Times New Roman" w:hAnsi="Times New Roman" w:cs="Times New Roman"/>
          <w:sz w:val="24"/>
          <w:szCs w:val="24"/>
          <w:lang w:val="id-ID"/>
        </w:rPr>
        <w:t xml:space="preserve">ilitasnya kurang dari 0,05 (α) </w:t>
      </w:r>
    </w:p>
    <w:p w:rsidR="008851AB" w:rsidRPr="00AD1CE6" w:rsidRDefault="008851AB" w:rsidP="00A53C84">
      <w:pPr>
        <w:pStyle w:val="ListParagraph"/>
        <w:numPr>
          <w:ilvl w:val="0"/>
          <w:numId w:val="16"/>
        </w:numPr>
        <w:spacing w:after="0" w:line="480" w:lineRule="auto"/>
        <w:jc w:val="both"/>
        <w:rPr>
          <w:rFonts w:ascii="Times New Roman" w:hAnsi="Times New Roman" w:cs="Times New Roman"/>
          <w:sz w:val="24"/>
          <w:szCs w:val="24"/>
          <w:lang w:val="id-ID"/>
        </w:rPr>
      </w:pPr>
      <w:r w:rsidRPr="008E6076">
        <w:rPr>
          <w:rFonts w:ascii="Times New Roman" w:hAnsi="Times New Roman" w:cs="Times New Roman"/>
          <w:sz w:val="24"/>
          <w:szCs w:val="24"/>
          <w:lang w:val="id-ID"/>
        </w:rPr>
        <w:t xml:space="preserve">Menentukan  variabel  independen  mana  yang  mempunyai  pengaruh  paling dominan terhadap variabel dependen. Hubungan ini dapat dilihat langsung dari koefisien regresinya. </w:t>
      </w:r>
    </w:p>
    <w:p w:rsidR="00301EF9" w:rsidRPr="008851AB" w:rsidRDefault="00301EF9" w:rsidP="00A53C84">
      <w:pPr>
        <w:pStyle w:val="Heading3"/>
        <w:numPr>
          <w:ilvl w:val="2"/>
          <w:numId w:val="7"/>
        </w:numPr>
        <w:spacing w:before="0" w:line="480" w:lineRule="auto"/>
        <w:jc w:val="both"/>
        <w:rPr>
          <w:rFonts w:ascii="Times New Roman" w:hAnsi="Times New Roman" w:cs="Times New Roman"/>
          <w:b/>
          <w:color w:val="auto"/>
        </w:rPr>
      </w:pPr>
      <w:r w:rsidRPr="008851AB">
        <w:rPr>
          <w:rFonts w:ascii="Times New Roman" w:hAnsi="Times New Roman" w:cs="Times New Roman"/>
          <w:b/>
          <w:color w:val="auto"/>
          <w:lang w:val="id-ID"/>
        </w:rPr>
        <w:t xml:space="preserve">Koefisien Determinasi (R²) </w:t>
      </w:r>
    </w:p>
    <w:p w:rsidR="00301EF9" w:rsidRDefault="003038FD" w:rsidP="00A53C84">
      <w:pPr>
        <w:spacing w:after="0" w:line="480" w:lineRule="auto"/>
        <w:ind w:firstLine="720"/>
        <w:jc w:val="both"/>
        <w:rPr>
          <w:rFonts w:ascii="Times New Roman" w:hAnsi="Times New Roman" w:cs="Times New Roman"/>
          <w:sz w:val="24"/>
          <w:szCs w:val="24"/>
          <w:lang w:val="id-ID"/>
        </w:rPr>
      </w:pPr>
      <w:r w:rsidRPr="003038FD">
        <w:rPr>
          <w:rFonts w:ascii="Times New Roman" w:hAnsi="Times New Roman" w:cs="Times New Roman"/>
          <w:sz w:val="24"/>
          <w:szCs w:val="24"/>
          <w:lang w:val="id-ID"/>
        </w:rPr>
        <w:t xml:space="preserve">Koefisien  determinasi  R²  digunakan  untuk  mengetahui  seberapa  besar presentase  sumbangan  pengaruh  variabel  independen  secara  serentak  terhadap </w:t>
      </w:r>
      <w:r w:rsidRPr="003038FD">
        <w:rPr>
          <w:rFonts w:ascii="Times New Roman" w:hAnsi="Times New Roman" w:cs="Times New Roman"/>
          <w:sz w:val="24"/>
          <w:szCs w:val="24"/>
          <w:lang w:val="id-ID"/>
        </w:rPr>
        <w:lastRenderedPageBreak/>
        <w:t>variabel  dependen  (Priyatno dalam Putri, 2015).  R²  akan menjelaskan berapa proporsi  variasi  dalam variabel  dependen (Y) yang dijelaskan oleh variabel independen (lebih dari satu variabel) secara  bersama-sama.  Persamaan  regresi  linear  berganda  semakin  baik  apabila nilai  koefisien  determinasi  (R²)  semakin  besar  (mendekati  1)  dan  cenderung meningkat  nilainya  sejalan  dengan  peningkatan  jumlah  variabel  bebas  (Sanusi dalam Putri, 2015).</w:t>
      </w:r>
    </w:p>
    <w:sectPr w:rsidR="00301EF9" w:rsidSect="00A53C84">
      <w:headerReference w:type="default" r:id="rId9"/>
      <w:headerReference w:type="first" r:id="rId10"/>
      <w:footerReference w:type="first" r:id="rId11"/>
      <w:pgSz w:w="11907" w:h="16839" w:code="9"/>
      <w:pgMar w:top="1701" w:right="1701" w:bottom="1701" w:left="2268" w:header="720" w:footer="720" w:gutter="0"/>
      <w:pgNumType w:start="48"/>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0825" w:rsidRDefault="00020825" w:rsidP="005368EB">
      <w:pPr>
        <w:spacing w:after="0" w:line="240" w:lineRule="auto"/>
      </w:pPr>
      <w:r>
        <w:separator/>
      </w:r>
    </w:p>
  </w:endnote>
  <w:endnote w:type="continuationSeparator" w:id="0">
    <w:p w:rsidR="00020825" w:rsidRDefault="00020825" w:rsidP="005368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8EB" w:rsidRPr="005368EB" w:rsidRDefault="00A53C84" w:rsidP="005368EB">
    <w:pPr>
      <w:pStyle w:val="Footer"/>
      <w:jc w:val="center"/>
      <w:rPr>
        <w:rFonts w:ascii="Times New Roman" w:hAnsi="Times New Roman" w:cs="Times New Roman"/>
        <w:lang w:val="id-ID"/>
      </w:rPr>
    </w:pPr>
    <w:r>
      <w:rPr>
        <w:rFonts w:ascii="Times New Roman" w:hAnsi="Times New Roman" w:cs="Times New Roman"/>
        <w:lang w:val="id-ID"/>
      </w:rPr>
      <w:t>48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0825" w:rsidRDefault="00020825" w:rsidP="005368EB">
      <w:pPr>
        <w:spacing w:after="0" w:line="240" w:lineRule="auto"/>
      </w:pPr>
      <w:r>
        <w:separator/>
      </w:r>
    </w:p>
  </w:footnote>
  <w:footnote w:type="continuationSeparator" w:id="0">
    <w:p w:rsidR="00020825" w:rsidRDefault="00020825" w:rsidP="005368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575482786"/>
      <w:docPartObj>
        <w:docPartGallery w:val="Page Numbers (Top of Page)"/>
        <w:docPartUnique/>
      </w:docPartObj>
    </w:sdtPr>
    <w:sdtEndPr>
      <w:rPr>
        <w:noProof/>
      </w:rPr>
    </w:sdtEndPr>
    <w:sdtContent>
      <w:p w:rsidR="005368EB" w:rsidRPr="005368EB" w:rsidRDefault="005368EB">
        <w:pPr>
          <w:pStyle w:val="Header"/>
          <w:jc w:val="right"/>
          <w:rPr>
            <w:rFonts w:ascii="Times New Roman" w:hAnsi="Times New Roman" w:cs="Times New Roman"/>
          </w:rPr>
        </w:pPr>
        <w:r w:rsidRPr="005368EB">
          <w:rPr>
            <w:rFonts w:ascii="Times New Roman" w:hAnsi="Times New Roman" w:cs="Times New Roman"/>
          </w:rPr>
          <w:fldChar w:fldCharType="begin"/>
        </w:r>
        <w:r w:rsidRPr="005368EB">
          <w:rPr>
            <w:rFonts w:ascii="Times New Roman" w:hAnsi="Times New Roman" w:cs="Times New Roman"/>
          </w:rPr>
          <w:instrText xml:space="preserve"> PAGE   \* MERGEFORMAT </w:instrText>
        </w:r>
        <w:r w:rsidRPr="005368EB">
          <w:rPr>
            <w:rFonts w:ascii="Times New Roman" w:hAnsi="Times New Roman" w:cs="Times New Roman"/>
          </w:rPr>
          <w:fldChar w:fldCharType="separate"/>
        </w:r>
        <w:r w:rsidR="0055382D">
          <w:rPr>
            <w:rFonts w:ascii="Times New Roman" w:hAnsi="Times New Roman" w:cs="Times New Roman"/>
            <w:noProof/>
          </w:rPr>
          <w:t>64</w:t>
        </w:r>
        <w:r w:rsidRPr="005368EB">
          <w:rPr>
            <w:rFonts w:ascii="Times New Roman" w:hAnsi="Times New Roman" w:cs="Times New Roman"/>
            <w:noProof/>
          </w:rPr>
          <w:fldChar w:fldCharType="end"/>
        </w:r>
      </w:p>
    </w:sdtContent>
  </w:sdt>
  <w:p w:rsidR="005368EB" w:rsidRPr="005368EB" w:rsidRDefault="005368EB">
    <w:pPr>
      <w:pStyle w:val="Header"/>
      <w:rPr>
        <w:rFonts w:ascii="Times New Roman" w:hAnsi="Times New Roman"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8EB" w:rsidRDefault="005368EB">
    <w:pPr>
      <w:pStyle w:val="Header"/>
      <w:jc w:val="right"/>
    </w:pPr>
  </w:p>
  <w:p w:rsidR="005368EB" w:rsidRDefault="005368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0EBD"/>
    <w:multiLevelType w:val="multilevel"/>
    <w:tmpl w:val="231C4C4C"/>
    <w:lvl w:ilvl="0">
      <w:start w:val="1"/>
      <w:numFmt w:val="decimal"/>
      <w:lvlText w:val="2.1.%1"/>
      <w:lvlJc w:val="center"/>
      <w:pPr>
        <w:ind w:left="502" w:hanging="360"/>
      </w:pPr>
      <w:rPr>
        <w:rFonts w:hint="default"/>
      </w:rPr>
    </w:lvl>
    <w:lvl w:ilvl="1">
      <w:start w:val="2"/>
      <w:numFmt w:val="decimal"/>
      <w:lvlText w:val="%1.%2"/>
      <w:lvlJc w:val="left"/>
      <w:pPr>
        <w:ind w:left="862" w:hanging="36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1942" w:hanging="720"/>
      </w:pPr>
      <w:rPr>
        <w:rFonts w:hint="default"/>
      </w:rPr>
    </w:lvl>
    <w:lvl w:ilvl="4">
      <w:start w:val="1"/>
      <w:numFmt w:val="decimal"/>
      <w:lvlText w:val="%1.%2.%3.%4.%5"/>
      <w:lvlJc w:val="left"/>
      <w:pPr>
        <w:ind w:left="2662" w:hanging="1080"/>
      </w:pPr>
      <w:rPr>
        <w:rFonts w:hint="default"/>
      </w:rPr>
    </w:lvl>
    <w:lvl w:ilvl="5">
      <w:start w:val="1"/>
      <w:numFmt w:val="decimal"/>
      <w:lvlText w:val="%1.%2.%3.%4.%5.%6"/>
      <w:lvlJc w:val="left"/>
      <w:pPr>
        <w:ind w:left="3022" w:hanging="1080"/>
      </w:pPr>
      <w:rPr>
        <w:rFonts w:hint="default"/>
      </w:rPr>
    </w:lvl>
    <w:lvl w:ilvl="6">
      <w:start w:val="1"/>
      <w:numFmt w:val="decimal"/>
      <w:lvlText w:val="%1.%2.%3.%4.%5.%6.%7"/>
      <w:lvlJc w:val="left"/>
      <w:pPr>
        <w:ind w:left="3742" w:hanging="1440"/>
      </w:pPr>
      <w:rPr>
        <w:rFonts w:hint="default"/>
      </w:rPr>
    </w:lvl>
    <w:lvl w:ilvl="7">
      <w:start w:val="1"/>
      <w:numFmt w:val="decimal"/>
      <w:lvlText w:val="%1.%2.%3.%4.%5.%6.%7.%8"/>
      <w:lvlJc w:val="left"/>
      <w:pPr>
        <w:ind w:left="4102" w:hanging="1440"/>
      </w:pPr>
      <w:rPr>
        <w:rFonts w:hint="default"/>
      </w:rPr>
    </w:lvl>
    <w:lvl w:ilvl="8">
      <w:start w:val="1"/>
      <w:numFmt w:val="decimal"/>
      <w:lvlText w:val="%1.%2.%3.%4.%5.%6.%7.%8.%9"/>
      <w:lvlJc w:val="left"/>
      <w:pPr>
        <w:ind w:left="4822" w:hanging="1800"/>
      </w:pPr>
      <w:rPr>
        <w:rFonts w:hint="default"/>
      </w:rPr>
    </w:lvl>
  </w:abstractNum>
  <w:abstractNum w:abstractNumId="1">
    <w:nsid w:val="05BF2B98"/>
    <w:multiLevelType w:val="multilevel"/>
    <w:tmpl w:val="4BDE023C"/>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7CA5EE7"/>
    <w:multiLevelType w:val="multilevel"/>
    <w:tmpl w:val="1F8EE29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E927B6F"/>
    <w:multiLevelType w:val="multilevel"/>
    <w:tmpl w:val="58645232"/>
    <w:lvl w:ilvl="0">
      <w:start w:val="1"/>
      <w:numFmt w:val="decimal"/>
      <w:lvlText w:val="%1."/>
      <w:lvlJc w:val="left"/>
      <w:pPr>
        <w:ind w:left="1080" w:hanging="360"/>
      </w:pPr>
      <w:rPr>
        <w:rFonts w:hint="default"/>
      </w:rPr>
    </w:lvl>
    <w:lvl w:ilvl="1">
      <w:start w:val="2"/>
      <w:numFmt w:val="decimal"/>
      <w:isLgl/>
      <w:lvlText w:val="%1.%2"/>
      <w:lvlJc w:val="left"/>
      <w:pPr>
        <w:ind w:left="1380" w:hanging="660"/>
      </w:pPr>
      <w:rPr>
        <w:rFonts w:hint="default"/>
      </w:rPr>
    </w:lvl>
    <w:lvl w:ilvl="2">
      <w:start w:val="6"/>
      <w:numFmt w:val="decimal"/>
      <w:isLgl/>
      <w:lvlText w:val="%1.%2.%3"/>
      <w:lvlJc w:val="left"/>
      <w:pPr>
        <w:ind w:left="1440" w:hanging="720"/>
      </w:pPr>
      <w:rPr>
        <w:rFonts w:hint="default"/>
      </w:rPr>
    </w:lvl>
    <w:lvl w:ilvl="3">
      <w:start w:val="3"/>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nsid w:val="2D1E07E0"/>
    <w:multiLevelType w:val="hybridMultilevel"/>
    <w:tmpl w:val="BD4A7954"/>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
    <w:nsid w:val="2FDF4DA4"/>
    <w:multiLevelType w:val="hybridMultilevel"/>
    <w:tmpl w:val="331E7686"/>
    <w:lvl w:ilvl="0" w:tplc="DD4415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1B47B9A"/>
    <w:multiLevelType w:val="hybridMultilevel"/>
    <w:tmpl w:val="56C2E85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1906933"/>
    <w:multiLevelType w:val="multilevel"/>
    <w:tmpl w:val="58645232"/>
    <w:lvl w:ilvl="0">
      <w:start w:val="1"/>
      <w:numFmt w:val="decimal"/>
      <w:lvlText w:val="%1."/>
      <w:lvlJc w:val="left"/>
      <w:pPr>
        <w:ind w:left="1080" w:hanging="360"/>
      </w:pPr>
      <w:rPr>
        <w:rFonts w:hint="default"/>
      </w:rPr>
    </w:lvl>
    <w:lvl w:ilvl="1">
      <w:start w:val="2"/>
      <w:numFmt w:val="decimal"/>
      <w:isLgl/>
      <w:lvlText w:val="%1.%2"/>
      <w:lvlJc w:val="left"/>
      <w:pPr>
        <w:ind w:left="1380" w:hanging="660"/>
      </w:pPr>
      <w:rPr>
        <w:rFonts w:hint="default"/>
      </w:rPr>
    </w:lvl>
    <w:lvl w:ilvl="2">
      <w:start w:val="6"/>
      <w:numFmt w:val="decimal"/>
      <w:isLgl/>
      <w:lvlText w:val="%1.%2.%3"/>
      <w:lvlJc w:val="left"/>
      <w:pPr>
        <w:ind w:left="1440" w:hanging="720"/>
      </w:pPr>
      <w:rPr>
        <w:rFonts w:hint="default"/>
      </w:rPr>
    </w:lvl>
    <w:lvl w:ilvl="3">
      <w:start w:val="3"/>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nsid w:val="440C4CC6"/>
    <w:multiLevelType w:val="multilevel"/>
    <w:tmpl w:val="F95002AC"/>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nsid w:val="45D24494"/>
    <w:multiLevelType w:val="hybridMultilevel"/>
    <w:tmpl w:val="4BD237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96C7CE8"/>
    <w:multiLevelType w:val="multilevel"/>
    <w:tmpl w:val="5AAAA488"/>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C9A6C33"/>
    <w:multiLevelType w:val="hybridMultilevel"/>
    <w:tmpl w:val="E28EE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14758FA"/>
    <w:multiLevelType w:val="hybridMultilevel"/>
    <w:tmpl w:val="71F2E482"/>
    <w:lvl w:ilvl="0" w:tplc="2B2A5D3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3">
    <w:nsid w:val="582D092F"/>
    <w:multiLevelType w:val="hybridMultilevel"/>
    <w:tmpl w:val="D3142766"/>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4">
    <w:nsid w:val="5C8C2D03"/>
    <w:multiLevelType w:val="hybridMultilevel"/>
    <w:tmpl w:val="981294CC"/>
    <w:lvl w:ilvl="0" w:tplc="86B2C436">
      <w:start w:val="1"/>
      <w:numFmt w:val="decimal"/>
      <w:lvlText w:val="%1."/>
      <w:lvlJc w:val="left"/>
      <w:pPr>
        <w:ind w:left="2160" w:hanging="360"/>
      </w:pPr>
      <w:rPr>
        <w:rFonts w:hint="default"/>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5F580893"/>
    <w:multiLevelType w:val="hybridMultilevel"/>
    <w:tmpl w:val="61F8C254"/>
    <w:lvl w:ilvl="0" w:tplc="2B2A5D36">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6">
    <w:nsid w:val="65E97914"/>
    <w:multiLevelType w:val="multilevel"/>
    <w:tmpl w:val="E068A644"/>
    <w:lvl w:ilvl="0">
      <w:start w:val="1"/>
      <w:numFmt w:val="decimal"/>
      <w:lvlText w:val="%1."/>
      <w:lvlJc w:val="left"/>
      <w:pPr>
        <w:ind w:left="720" w:hanging="360"/>
      </w:pPr>
      <w:rPr>
        <w:rFonts w:hint="default"/>
      </w:rPr>
    </w:lvl>
    <w:lvl w:ilvl="1">
      <w:start w:val="2"/>
      <w:numFmt w:val="decimal"/>
      <w:isLgl/>
      <w:lvlText w:val="%1.%2"/>
      <w:lvlJc w:val="left"/>
      <w:pPr>
        <w:ind w:left="1020" w:hanging="66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67F56859"/>
    <w:multiLevelType w:val="hybridMultilevel"/>
    <w:tmpl w:val="E8464950"/>
    <w:lvl w:ilvl="0" w:tplc="2B2A5D36">
      <w:start w:val="1"/>
      <w:numFmt w:val="decimal"/>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6B8472AA"/>
    <w:multiLevelType w:val="hybridMultilevel"/>
    <w:tmpl w:val="ACE2D09E"/>
    <w:lvl w:ilvl="0" w:tplc="2B2A5D3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76BC5934"/>
    <w:multiLevelType w:val="hybridMultilevel"/>
    <w:tmpl w:val="C798B690"/>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0">
    <w:nsid w:val="79A7528E"/>
    <w:multiLevelType w:val="hybridMultilevel"/>
    <w:tmpl w:val="A01006A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7D323E81"/>
    <w:multiLevelType w:val="multilevel"/>
    <w:tmpl w:val="2F82E720"/>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4"/>
  </w:num>
  <w:num w:numId="2">
    <w:abstractNumId w:val="9"/>
  </w:num>
  <w:num w:numId="3">
    <w:abstractNumId w:val="6"/>
  </w:num>
  <w:num w:numId="4">
    <w:abstractNumId w:val="5"/>
  </w:num>
  <w:num w:numId="5">
    <w:abstractNumId w:val="3"/>
  </w:num>
  <w:num w:numId="6">
    <w:abstractNumId w:val="11"/>
  </w:num>
  <w:num w:numId="7">
    <w:abstractNumId w:val="21"/>
  </w:num>
  <w:num w:numId="8">
    <w:abstractNumId w:val="10"/>
  </w:num>
  <w:num w:numId="9">
    <w:abstractNumId w:val="1"/>
  </w:num>
  <w:num w:numId="10">
    <w:abstractNumId w:val="12"/>
  </w:num>
  <w:num w:numId="11">
    <w:abstractNumId w:val="16"/>
  </w:num>
  <w:num w:numId="12">
    <w:abstractNumId w:val="18"/>
  </w:num>
  <w:num w:numId="13">
    <w:abstractNumId w:val="17"/>
  </w:num>
  <w:num w:numId="14">
    <w:abstractNumId w:val="4"/>
  </w:num>
  <w:num w:numId="15">
    <w:abstractNumId w:val="15"/>
  </w:num>
  <w:num w:numId="16">
    <w:abstractNumId w:val="13"/>
  </w:num>
  <w:num w:numId="17">
    <w:abstractNumId w:val="19"/>
  </w:num>
  <w:num w:numId="18">
    <w:abstractNumId w:val="20"/>
  </w:num>
  <w:num w:numId="19">
    <w:abstractNumId w:val="7"/>
  </w:num>
  <w:num w:numId="20">
    <w:abstractNumId w:val="0"/>
  </w:num>
  <w:num w:numId="21">
    <w:abstractNumId w:val="8"/>
  </w:num>
  <w:num w:numId="22">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704"/>
    <w:rsid w:val="00007F2B"/>
    <w:rsid w:val="00020825"/>
    <w:rsid w:val="00036252"/>
    <w:rsid w:val="00061318"/>
    <w:rsid w:val="00072A1D"/>
    <w:rsid w:val="000F2DB7"/>
    <w:rsid w:val="00101C61"/>
    <w:rsid w:val="00124AB4"/>
    <w:rsid w:val="001415CD"/>
    <w:rsid w:val="001805A6"/>
    <w:rsid w:val="00183444"/>
    <w:rsid w:val="00191DB0"/>
    <w:rsid w:val="001B33E6"/>
    <w:rsid w:val="001E00FC"/>
    <w:rsid w:val="001F0271"/>
    <w:rsid w:val="002275F3"/>
    <w:rsid w:val="002363D9"/>
    <w:rsid w:val="00244ECF"/>
    <w:rsid w:val="00247594"/>
    <w:rsid w:val="00250101"/>
    <w:rsid w:val="0026224E"/>
    <w:rsid w:val="002B056B"/>
    <w:rsid w:val="002C7375"/>
    <w:rsid w:val="002E6BDF"/>
    <w:rsid w:val="002F1EF2"/>
    <w:rsid w:val="00301EF9"/>
    <w:rsid w:val="003038FD"/>
    <w:rsid w:val="00315487"/>
    <w:rsid w:val="0033792F"/>
    <w:rsid w:val="00341643"/>
    <w:rsid w:val="00354C3E"/>
    <w:rsid w:val="0035757F"/>
    <w:rsid w:val="003A29F8"/>
    <w:rsid w:val="00417AA1"/>
    <w:rsid w:val="00424336"/>
    <w:rsid w:val="00462899"/>
    <w:rsid w:val="004760FE"/>
    <w:rsid w:val="0048116D"/>
    <w:rsid w:val="00484507"/>
    <w:rsid w:val="00495F28"/>
    <w:rsid w:val="004A7FC0"/>
    <w:rsid w:val="004B3924"/>
    <w:rsid w:val="004C65C0"/>
    <w:rsid w:val="004C6A05"/>
    <w:rsid w:val="004D3883"/>
    <w:rsid w:val="004E5CB0"/>
    <w:rsid w:val="004E774D"/>
    <w:rsid w:val="004F540F"/>
    <w:rsid w:val="00505EB1"/>
    <w:rsid w:val="00534DEB"/>
    <w:rsid w:val="00535D8D"/>
    <w:rsid w:val="005368EB"/>
    <w:rsid w:val="0055382D"/>
    <w:rsid w:val="00573B41"/>
    <w:rsid w:val="00582498"/>
    <w:rsid w:val="0059290D"/>
    <w:rsid w:val="005952DB"/>
    <w:rsid w:val="005B5291"/>
    <w:rsid w:val="005C6458"/>
    <w:rsid w:val="005D5B87"/>
    <w:rsid w:val="006069C6"/>
    <w:rsid w:val="00614C18"/>
    <w:rsid w:val="0063778C"/>
    <w:rsid w:val="00654B32"/>
    <w:rsid w:val="00662AB8"/>
    <w:rsid w:val="006643B4"/>
    <w:rsid w:val="00683EF6"/>
    <w:rsid w:val="00694897"/>
    <w:rsid w:val="006A000D"/>
    <w:rsid w:val="006A465E"/>
    <w:rsid w:val="006D2029"/>
    <w:rsid w:val="006D6BC1"/>
    <w:rsid w:val="006F0C42"/>
    <w:rsid w:val="0071712A"/>
    <w:rsid w:val="007645B1"/>
    <w:rsid w:val="00791755"/>
    <w:rsid w:val="00795531"/>
    <w:rsid w:val="00797DBA"/>
    <w:rsid w:val="007B1DEB"/>
    <w:rsid w:val="007C178B"/>
    <w:rsid w:val="007C3560"/>
    <w:rsid w:val="00823D0D"/>
    <w:rsid w:val="00856B56"/>
    <w:rsid w:val="00865918"/>
    <w:rsid w:val="008851AB"/>
    <w:rsid w:val="008D79E0"/>
    <w:rsid w:val="008E6076"/>
    <w:rsid w:val="00911ED7"/>
    <w:rsid w:val="00916DB8"/>
    <w:rsid w:val="00920F24"/>
    <w:rsid w:val="0092763D"/>
    <w:rsid w:val="009323C7"/>
    <w:rsid w:val="00982BC5"/>
    <w:rsid w:val="009B3C4B"/>
    <w:rsid w:val="009C2080"/>
    <w:rsid w:val="009D3A63"/>
    <w:rsid w:val="00A12C80"/>
    <w:rsid w:val="00A53C84"/>
    <w:rsid w:val="00A964C7"/>
    <w:rsid w:val="00AA3D33"/>
    <w:rsid w:val="00AD1CE6"/>
    <w:rsid w:val="00AD6704"/>
    <w:rsid w:val="00B34C0F"/>
    <w:rsid w:val="00B90A55"/>
    <w:rsid w:val="00B96311"/>
    <w:rsid w:val="00BA6340"/>
    <w:rsid w:val="00BB6575"/>
    <w:rsid w:val="00BE4596"/>
    <w:rsid w:val="00C11ABE"/>
    <w:rsid w:val="00C141C1"/>
    <w:rsid w:val="00C2415A"/>
    <w:rsid w:val="00C34FA1"/>
    <w:rsid w:val="00C42307"/>
    <w:rsid w:val="00C67376"/>
    <w:rsid w:val="00C75E67"/>
    <w:rsid w:val="00C77EEE"/>
    <w:rsid w:val="00C81FAC"/>
    <w:rsid w:val="00CA0D7A"/>
    <w:rsid w:val="00CC7B76"/>
    <w:rsid w:val="00D06A27"/>
    <w:rsid w:val="00D23FAA"/>
    <w:rsid w:val="00DA4A2C"/>
    <w:rsid w:val="00DD27A0"/>
    <w:rsid w:val="00DE2522"/>
    <w:rsid w:val="00DF7FC4"/>
    <w:rsid w:val="00E65055"/>
    <w:rsid w:val="00E830EE"/>
    <w:rsid w:val="00E85C95"/>
    <w:rsid w:val="00EA7027"/>
    <w:rsid w:val="00EF5793"/>
    <w:rsid w:val="00F315FC"/>
    <w:rsid w:val="00F626CE"/>
    <w:rsid w:val="00F705E7"/>
    <w:rsid w:val="00F70627"/>
    <w:rsid w:val="00FB1FA9"/>
    <w:rsid w:val="00FC5950"/>
    <w:rsid w:val="00FE209C"/>
    <w:rsid w:val="00FF14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C2080"/>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3">
    <w:name w:val="heading 3"/>
    <w:basedOn w:val="Normal"/>
    <w:next w:val="Normal"/>
    <w:link w:val="Heading3Char"/>
    <w:uiPriority w:val="9"/>
    <w:unhideWhenUsed/>
    <w:qFormat/>
    <w:rsid w:val="006A000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6A000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9C2080"/>
    <w:pPr>
      <w:ind w:left="720"/>
      <w:contextualSpacing/>
    </w:pPr>
  </w:style>
  <w:style w:type="character" w:customStyle="1" w:styleId="Heading1Char">
    <w:name w:val="Heading 1 Char"/>
    <w:basedOn w:val="DefaultParagraphFont"/>
    <w:link w:val="Heading1"/>
    <w:uiPriority w:val="9"/>
    <w:rsid w:val="009C2080"/>
    <w:rPr>
      <w:rFonts w:asciiTheme="majorHAnsi" w:eastAsiaTheme="majorEastAsia" w:hAnsiTheme="majorHAnsi" w:cstheme="majorBidi"/>
      <w:b/>
      <w:bCs/>
      <w:color w:val="2E74B5" w:themeColor="accent1" w:themeShade="BF"/>
      <w:sz w:val="28"/>
      <w:szCs w:val="28"/>
    </w:rPr>
  </w:style>
  <w:style w:type="table" w:styleId="TableGrid">
    <w:name w:val="Table Grid"/>
    <w:basedOn w:val="TableNormal"/>
    <w:uiPriority w:val="39"/>
    <w:rsid w:val="009C20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skripsi Char"/>
    <w:basedOn w:val="DefaultParagraphFont"/>
    <w:link w:val="ListParagraph"/>
    <w:uiPriority w:val="34"/>
    <w:locked/>
    <w:rsid w:val="009C2080"/>
  </w:style>
  <w:style w:type="paragraph" w:customStyle="1" w:styleId="Default">
    <w:name w:val="Default"/>
    <w:rsid w:val="009C20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3Char">
    <w:name w:val="Heading 3 Char"/>
    <w:basedOn w:val="DefaultParagraphFont"/>
    <w:link w:val="Heading3"/>
    <w:uiPriority w:val="9"/>
    <w:rsid w:val="006A000D"/>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6A000D"/>
    <w:rPr>
      <w:rFonts w:asciiTheme="majorHAnsi" w:eastAsiaTheme="majorEastAsia" w:hAnsiTheme="majorHAnsi" w:cstheme="majorBidi"/>
      <w:i/>
      <w:iCs/>
      <w:color w:val="2E74B5" w:themeColor="accent1" w:themeShade="BF"/>
    </w:rPr>
  </w:style>
  <w:style w:type="character" w:styleId="Hyperlink">
    <w:name w:val="Hyperlink"/>
    <w:basedOn w:val="DefaultParagraphFont"/>
    <w:uiPriority w:val="99"/>
    <w:unhideWhenUsed/>
    <w:rsid w:val="00C11ABE"/>
    <w:rPr>
      <w:color w:val="0563C1" w:themeColor="hyperlink"/>
      <w:u w:val="single"/>
    </w:rPr>
  </w:style>
  <w:style w:type="character" w:styleId="PlaceholderText">
    <w:name w:val="Placeholder Text"/>
    <w:basedOn w:val="DefaultParagraphFont"/>
    <w:uiPriority w:val="99"/>
    <w:semiHidden/>
    <w:rsid w:val="004D3883"/>
    <w:rPr>
      <w:color w:val="808080"/>
    </w:rPr>
  </w:style>
  <w:style w:type="paragraph" w:styleId="BalloonText">
    <w:name w:val="Balloon Text"/>
    <w:basedOn w:val="Normal"/>
    <w:link w:val="BalloonTextChar"/>
    <w:uiPriority w:val="99"/>
    <w:semiHidden/>
    <w:unhideWhenUsed/>
    <w:rsid w:val="004628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2899"/>
    <w:rPr>
      <w:rFonts w:ascii="Tahoma" w:hAnsi="Tahoma" w:cs="Tahoma"/>
      <w:sz w:val="16"/>
      <w:szCs w:val="16"/>
    </w:rPr>
  </w:style>
  <w:style w:type="paragraph" w:styleId="NormalWeb">
    <w:name w:val="Normal (Web)"/>
    <w:basedOn w:val="Normal"/>
    <w:uiPriority w:val="99"/>
    <w:semiHidden/>
    <w:unhideWhenUsed/>
    <w:rsid w:val="004E774D"/>
    <w:rPr>
      <w:rFonts w:ascii="Times New Roman" w:hAnsi="Times New Roman" w:cs="Times New Roman"/>
      <w:sz w:val="24"/>
      <w:szCs w:val="24"/>
    </w:rPr>
  </w:style>
  <w:style w:type="paragraph" w:styleId="Header">
    <w:name w:val="header"/>
    <w:basedOn w:val="Normal"/>
    <w:link w:val="HeaderChar"/>
    <w:uiPriority w:val="99"/>
    <w:unhideWhenUsed/>
    <w:rsid w:val="005368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368EB"/>
  </w:style>
  <w:style w:type="paragraph" w:styleId="Footer">
    <w:name w:val="footer"/>
    <w:basedOn w:val="Normal"/>
    <w:link w:val="FooterChar"/>
    <w:uiPriority w:val="99"/>
    <w:unhideWhenUsed/>
    <w:rsid w:val="005368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368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C2080"/>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3">
    <w:name w:val="heading 3"/>
    <w:basedOn w:val="Normal"/>
    <w:next w:val="Normal"/>
    <w:link w:val="Heading3Char"/>
    <w:uiPriority w:val="9"/>
    <w:unhideWhenUsed/>
    <w:qFormat/>
    <w:rsid w:val="006A000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6A000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9C2080"/>
    <w:pPr>
      <w:ind w:left="720"/>
      <w:contextualSpacing/>
    </w:pPr>
  </w:style>
  <w:style w:type="character" w:customStyle="1" w:styleId="Heading1Char">
    <w:name w:val="Heading 1 Char"/>
    <w:basedOn w:val="DefaultParagraphFont"/>
    <w:link w:val="Heading1"/>
    <w:uiPriority w:val="9"/>
    <w:rsid w:val="009C2080"/>
    <w:rPr>
      <w:rFonts w:asciiTheme="majorHAnsi" w:eastAsiaTheme="majorEastAsia" w:hAnsiTheme="majorHAnsi" w:cstheme="majorBidi"/>
      <w:b/>
      <w:bCs/>
      <w:color w:val="2E74B5" w:themeColor="accent1" w:themeShade="BF"/>
      <w:sz w:val="28"/>
      <w:szCs w:val="28"/>
    </w:rPr>
  </w:style>
  <w:style w:type="table" w:styleId="TableGrid">
    <w:name w:val="Table Grid"/>
    <w:basedOn w:val="TableNormal"/>
    <w:uiPriority w:val="39"/>
    <w:rsid w:val="009C20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skripsi Char"/>
    <w:basedOn w:val="DefaultParagraphFont"/>
    <w:link w:val="ListParagraph"/>
    <w:uiPriority w:val="34"/>
    <w:locked/>
    <w:rsid w:val="009C2080"/>
  </w:style>
  <w:style w:type="paragraph" w:customStyle="1" w:styleId="Default">
    <w:name w:val="Default"/>
    <w:rsid w:val="009C20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3Char">
    <w:name w:val="Heading 3 Char"/>
    <w:basedOn w:val="DefaultParagraphFont"/>
    <w:link w:val="Heading3"/>
    <w:uiPriority w:val="9"/>
    <w:rsid w:val="006A000D"/>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6A000D"/>
    <w:rPr>
      <w:rFonts w:asciiTheme="majorHAnsi" w:eastAsiaTheme="majorEastAsia" w:hAnsiTheme="majorHAnsi" w:cstheme="majorBidi"/>
      <w:i/>
      <w:iCs/>
      <w:color w:val="2E74B5" w:themeColor="accent1" w:themeShade="BF"/>
    </w:rPr>
  </w:style>
  <w:style w:type="character" w:styleId="Hyperlink">
    <w:name w:val="Hyperlink"/>
    <w:basedOn w:val="DefaultParagraphFont"/>
    <w:uiPriority w:val="99"/>
    <w:unhideWhenUsed/>
    <w:rsid w:val="00C11ABE"/>
    <w:rPr>
      <w:color w:val="0563C1" w:themeColor="hyperlink"/>
      <w:u w:val="single"/>
    </w:rPr>
  </w:style>
  <w:style w:type="character" w:styleId="PlaceholderText">
    <w:name w:val="Placeholder Text"/>
    <w:basedOn w:val="DefaultParagraphFont"/>
    <w:uiPriority w:val="99"/>
    <w:semiHidden/>
    <w:rsid w:val="004D3883"/>
    <w:rPr>
      <w:color w:val="808080"/>
    </w:rPr>
  </w:style>
  <w:style w:type="paragraph" w:styleId="BalloonText">
    <w:name w:val="Balloon Text"/>
    <w:basedOn w:val="Normal"/>
    <w:link w:val="BalloonTextChar"/>
    <w:uiPriority w:val="99"/>
    <w:semiHidden/>
    <w:unhideWhenUsed/>
    <w:rsid w:val="004628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2899"/>
    <w:rPr>
      <w:rFonts w:ascii="Tahoma" w:hAnsi="Tahoma" w:cs="Tahoma"/>
      <w:sz w:val="16"/>
      <w:szCs w:val="16"/>
    </w:rPr>
  </w:style>
  <w:style w:type="paragraph" w:styleId="NormalWeb">
    <w:name w:val="Normal (Web)"/>
    <w:basedOn w:val="Normal"/>
    <w:uiPriority w:val="99"/>
    <w:semiHidden/>
    <w:unhideWhenUsed/>
    <w:rsid w:val="004E774D"/>
    <w:rPr>
      <w:rFonts w:ascii="Times New Roman" w:hAnsi="Times New Roman" w:cs="Times New Roman"/>
      <w:sz w:val="24"/>
      <w:szCs w:val="24"/>
    </w:rPr>
  </w:style>
  <w:style w:type="paragraph" w:styleId="Header">
    <w:name w:val="header"/>
    <w:basedOn w:val="Normal"/>
    <w:link w:val="HeaderChar"/>
    <w:uiPriority w:val="99"/>
    <w:unhideWhenUsed/>
    <w:rsid w:val="005368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368EB"/>
  </w:style>
  <w:style w:type="paragraph" w:styleId="Footer">
    <w:name w:val="footer"/>
    <w:basedOn w:val="Normal"/>
    <w:link w:val="FooterChar"/>
    <w:uiPriority w:val="99"/>
    <w:unhideWhenUsed/>
    <w:rsid w:val="005368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368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684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ritama.com/index.php/perusahaa"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4879</Words>
  <Characters>27814</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acer</cp:lastModifiedBy>
  <cp:revision>2</cp:revision>
  <cp:lastPrinted>2018-08-16T05:00:00Z</cp:lastPrinted>
  <dcterms:created xsi:type="dcterms:W3CDTF">2018-08-20T10:48:00Z</dcterms:created>
  <dcterms:modified xsi:type="dcterms:W3CDTF">2018-08-20T10:48:00Z</dcterms:modified>
</cp:coreProperties>
</file>